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u w:val="single"/>
        </w:rPr>
      </w:pPr>
      <w:r w:rsidDel="00000000" w:rsidR="00000000" w:rsidRPr="00000000">
        <w:rPr>
          <w:b w:val="1"/>
          <w:bCs w:val="1"/>
          <w:sz w:val="26"/>
          <w:szCs w:val="26"/>
          <w:u w:val="single"/>
          <w:rtl w:val="0"/>
        </w:rPr>
        <w:t xml:space="preserve">CPD Training</w:t>
      </w:r>
    </w:p>
    <w:p w:rsidR="00000000" w:rsidDel="00000000" w:rsidP="00000000" w:rsidRDefault="00000000" w:rsidRPr="00000000" w14:paraId="00000002">
      <w:pPr>
        <w:jc w:val="center"/>
        <w:rPr>
          <w:b w:val="1"/>
          <w:bCs w:val="1"/>
          <w:u w:val="single"/>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Continuous Professional Development (CPD) training is essential for staff in any profession, particularly in sectors like education, healthcare, and childcare, where best practices, regulations, and approaches are constantly evolving. CPD ensures that employees remain knowledgeable, skilled, and confident in their roles, ultimately benefiting both the individuals and the organisation. This is particularly crucial for those working in the </w:t>
      </w:r>
      <w:r w:rsidDel="00000000" w:rsidR="00000000" w:rsidRPr="00000000">
        <w:rPr>
          <w:b w:val="1"/>
          <w:bCs w:val="1"/>
          <w:rtl w:val="0"/>
        </w:rPr>
        <w:t xml:space="preserve">Special Educational Needs and Disabilities (SEND) sector</w:t>
      </w:r>
      <w:r w:rsidDel="00000000" w:rsidR="00000000" w:rsidRPr="00000000">
        <w:rPr>
          <w:rtl w:val="0"/>
        </w:rPr>
        <w:t xml:space="preserve">, where ongoing learning directly impacts the quality of care and education provided to children with additional needs.</w:t>
      </w:r>
    </w:p>
    <w:p w:rsidR="00000000" w:rsidDel="00000000" w:rsidP="00000000" w:rsidRDefault="00000000" w:rsidRPr="00000000" w14:paraId="00000004">
      <w:pPr>
        <w:pStyle w:val="Heading4"/>
        <w:keepNext w:val="0"/>
        <w:keepLines w:val="0"/>
        <w:spacing w:after="40" w:before="240" w:lineRule="auto"/>
        <w:rPr>
          <w:b w:val="1"/>
          <w:bCs w:val="1"/>
          <w:color w:val="000000"/>
          <w:sz w:val="22"/>
          <w:szCs w:val="22"/>
        </w:rPr>
      </w:pPr>
      <w:bookmarkStart w:colFirst="0" w:colLast="0" w:name="_qrm8hqrlnyow" w:id="0"/>
      <w:bookmarkEnd w:id="0"/>
      <w:r w:rsidDel="00000000" w:rsidR="00000000" w:rsidRPr="00000000">
        <w:rPr>
          <w:b w:val="1"/>
          <w:bCs w:val="1"/>
          <w:color w:val="000000"/>
          <w:sz w:val="22"/>
          <w:szCs w:val="22"/>
          <w:rtl w:val="0"/>
        </w:rPr>
        <w:t xml:space="preserve">Key Reasons Why CPD is Important:</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Keeping Skills and Knowledge Up to Date</w:t>
        <w:br w:type="textWrapping"/>
      </w:r>
      <w:r w:rsidDel="00000000" w:rsidR="00000000" w:rsidRPr="00000000">
        <w:rPr>
          <w:rtl w:val="0"/>
        </w:rPr>
        <w:t xml:space="preserve"> Industries and best practices are constantly evolving, with new research, policies, and technologies emerging. CPD ensures that staff stay current with the latest methods, legislation, and strategies relevant to their roles. This is particularly important in SEND, where new therapies, interventions, and educational techniques are regularly introduced to improve outcomes for children with diverse needs.</w:t>
        <w:br w:type="textWrapping"/>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Enhancing Professional Confidence and Competence</w:t>
        <w:br w:type="textWrapping"/>
      </w:r>
      <w:r w:rsidDel="00000000" w:rsidR="00000000" w:rsidRPr="00000000">
        <w:rPr>
          <w:rtl w:val="0"/>
        </w:rPr>
        <w:t xml:space="preserve"> Working in SEND can be both rewarding and challenging. Regular training enables staff to develop expertise in specialist areas such as autism, sensory processing disorders, speech and language support, and behavioural management. This increases confidence in handling complex situations and making informed decisions.</w:t>
        <w:br w:type="textWrapping"/>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Ensuring Compliance with Regulations and Standards</w:t>
        <w:br w:type="textWrapping"/>
      </w:r>
      <w:r w:rsidDel="00000000" w:rsidR="00000000" w:rsidRPr="00000000">
        <w:rPr>
          <w:rtl w:val="0"/>
        </w:rPr>
        <w:t xml:space="preserve"> The SEND sector has strict legal and regulatory requirements to protect and support children with additional needs. CPD training ensures that staff understand the latest policies, safeguarding practices, and education health care plan (EHCP) requirements, ensuring compliance and high standards of care.</w:t>
        <w:br w:type="textWrapping"/>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Supporting Career Progression and Job Satisfaction</w:t>
        <w:br w:type="textWrapping"/>
      </w:r>
      <w:r w:rsidDel="00000000" w:rsidR="00000000" w:rsidRPr="00000000">
        <w:rPr>
          <w:rtl w:val="0"/>
        </w:rPr>
        <w:t xml:space="preserve"> Employees who engage in CPD are more likely to feel motivated, valued, and invested in their roles. Ongoing learning provides opportunities for career advancement, specialisation, and personal growth, increasing job satisfaction and staff retention. For SEND professionals, this can open doors to roles such as SENCO (Special Educational Needs Coordinator), behavioural specialist, or therapeutic practitioner.</w:t>
      </w:r>
    </w:p>
    <w:p w:rsidR="00000000" w:rsidDel="00000000" w:rsidP="00000000" w:rsidRDefault="00000000" w:rsidRPr="00000000" w14:paraId="00000009">
      <w:pPr>
        <w:spacing w:after="240" w:before="240" w:lineRule="auto"/>
        <w:rPr/>
      </w:pPr>
      <w:r w:rsidDel="00000000" w:rsidR="00000000" w:rsidRPr="00000000">
        <w:rPr>
          <w:rtl w:val="0"/>
        </w:rPr>
        <w:br w:type="textWrapping"/>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Improving Service Quality and Outcomes</w:t>
        <w:br w:type="textWrapping"/>
      </w:r>
      <w:r w:rsidDel="00000000" w:rsidR="00000000" w:rsidRPr="00000000">
        <w:rPr>
          <w:rtl w:val="0"/>
        </w:rPr>
        <w:t xml:space="preserve"> Children with SEND require personalised approaches to learning, communication, and care. CPD ensures staff have the latest knowledge and skills to provide high-quality, individualised support, leading to better outcomes in education, social development, and overall well-being.</w:t>
        <w:br w:type="textWrapping"/>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Encouraging Innovation and Best Practices</w:t>
        <w:br w:type="textWrapping"/>
      </w:r>
      <w:r w:rsidDel="00000000" w:rsidR="00000000" w:rsidRPr="00000000">
        <w:rPr>
          <w:rtl w:val="0"/>
        </w:rPr>
        <w:t xml:space="preserve"> CPD exposes staff to new ideas, techniques, and technologies that can improve efficiency, problem-solving, and overall workplace effectiveness. In SEND, this could include new assistive technologies, sensory integration techniques, or updated behaviour management strategies.</w:t>
        <w:br w:type="textWrapping"/>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Addressing Skills Gaps and Individual Development Needs</w:t>
        <w:br w:type="textWrapping"/>
      </w:r>
      <w:r w:rsidDel="00000000" w:rsidR="00000000" w:rsidRPr="00000000">
        <w:rPr>
          <w:rtl w:val="0"/>
        </w:rPr>
        <w:t xml:space="preserve"> Every staff member has unique strengths and areas for improvement. CPD allows for tailored learning opportunities to fill skills gaps, ensuring that each individual reaches their full potential. In the SEND sector, this could mean additional training in Makaton, PECS (Picture Exchange Communication System), or de-escalation techniques for managing challenging behaviours.</w:t>
        <w:br w:type="textWrapping"/>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Promoting a Culture of Learning and Development</w:t>
        <w:br w:type="textWrapping"/>
      </w:r>
      <w:r w:rsidDel="00000000" w:rsidR="00000000" w:rsidRPr="00000000">
        <w:rPr>
          <w:rtl w:val="0"/>
        </w:rPr>
        <w:t xml:space="preserve"> Organisations that prioritise CPD foster a culture where learning is valued, leading to a more engaged, proactive, and high-performing workforce. In SEND, this means a team that continuously strives to improve their understanding of neurodiversity, inclusive education, and specialist care techniques.</w:t>
        <w:br w:type="textWrapping"/>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Enhancing Teamwork and Collaboration</w:t>
        <w:br w:type="textWrapping"/>
      </w:r>
      <w:r w:rsidDel="00000000" w:rsidR="00000000" w:rsidRPr="00000000">
        <w:rPr>
          <w:rtl w:val="0"/>
        </w:rPr>
        <w:t xml:space="preserve"> Training opportunities often involve group learning, workshops, and discussions, helping staff to collaborate, share experiences, and develop stronger working relationships. In SEND, teamwork is essential, as staff must often work closely with therapists, specialists, families, and external agencies to provide holistic support.</w:t>
        <w:br w:type="textWrapping"/>
      </w:r>
    </w:p>
    <w:p w:rsidR="00000000" w:rsidDel="00000000" w:rsidP="00000000" w:rsidRDefault="00000000" w:rsidRPr="00000000" w14:paraId="0000000F">
      <w:pPr>
        <w:spacing w:after="240" w:before="240" w:lineRule="auto"/>
        <w:rPr>
          <w:b w:val="1"/>
          <w:bCs w:val="1"/>
          <w:color w:val="000000"/>
          <w:sz w:val="22"/>
          <w:szCs w:val="22"/>
        </w:rPr>
      </w:pPr>
      <w:r w:rsidDel="00000000" w:rsidR="00000000" w:rsidRPr="00000000">
        <w:rPr>
          <w:b w:val="1"/>
          <w:bCs w:val="1"/>
          <w:rtl w:val="0"/>
        </w:rPr>
        <w:t xml:space="preserve">Adapting to Industry Changes and Future Challenges</w:t>
        <w:br w:type="textWrapping"/>
      </w:r>
      <w:r w:rsidDel="00000000" w:rsidR="00000000" w:rsidRPr="00000000">
        <w:rPr>
          <w:rtl w:val="0"/>
        </w:rPr>
        <w:t xml:space="preserve"> The SEND landscape is constantly evolving, with new policies, funding structures, and approaches being introduced. CPD prepares employees for these changes, ensuring they remain adaptable and resilient in the face of new challenges.</w:t>
        <w:br w:type="textWrapping"/>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2"/>
          <w:szCs w:val="22"/>
        </w:rPr>
      </w:pPr>
      <w:bookmarkStart w:colFirst="0" w:colLast="0" w:name="_7g96yjerrq4w" w:id="1"/>
      <w:bookmarkEnd w:id="1"/>
      <w:r w:rsidDel="00000000" w:rsidR="00000000" w:rsidRPr="00000000">
        <w:rPr>
          <w:b w:val="1"/>
          <w:bCs w:val="1"/>
          <w:color w:val="000000"/>
          <w:sz w:val="22"/>
          <w:szCs w:val="22"/>
          <w:rtl w:val="0"/>
        </w:rPr>
        <w:t xml:space="preserve">Why CPD is Particularly Beneficial for SEND Professionals</w:t>
      </w:r>
    </w:p>
    <w:p w:rsidR="00000000" w:rsidDel="00000000" w:rsidP="00000000" w:rsidRDefault="00000000" w:rsidRPr="00000000" w14:paraId="00000011">
      <w:pPr>
        <w:spacing w:after="240" w:before="240" w:lineRule="auto"/>
        <w:rPr>
          <w:b w:val="1"/>
          <w:bCs w:val="1"/>
        </w:rPr>
      </w:pPr>
      <w:r w:rsidDel="00000000" w:rsidR="00000000" w:rsidRPr="00000000">
        <w:rPr>
          <w:rtl w:val="0"/>
        </w:rPr>
        <w:t xml:space="preserve">For those working in SEND, CPD is not just about professional growth—it directly impacts the children they support. SEND professionals must continually expand their knowledge and refine their skills to meet the unique and changing needs of the children in their care. Whether it’s understanding the latest research on autism, learning new communication methods, or implementing more effective sensory strategies, </w:t>
      </w:r>
      <w:r w:rsidDel="00000000" w:rsidR="00000000" w:rsidRPr="00000000">
        <w:rPr>
          <w:b w:val="1"/>
          <w:bCs w:val="1"/>
          <w:rtl w:val="0"/>
        </w:rPr>
        <w:t xml:space="preserve">ongoing training ensures that staff can provide the best possible support for children with SEND, empowering them to reach their full potential.</w:t>
      </w:r>
    </w:p>
    <w:p w:rsidR="00000000" w:rsidDel="00000000" w:rsidP="00000000" w:rsidRDefault="00000000" w:rsidRPr="00000000" w14:paraId="00000012">
      <w:pPr>
        <w:spacing w:after="240" w:before="240" w:lineRule="auto"/>
        <w:rPr/>
      </w:pPr>
      <w:r w:rsidDel="00000000" w:rsidR="00000000" w:rsidRPr="00000000">
        <w:rPr>
          <w:rtl w:val="0"/>
        </w:rPr>
        <w:t xml:space="preserve">CPD is not just a requirement—it is an investment in staff, the organisation, and the children they support. By ensuring continuous learning and development, CPD helps maintain high standards, improves staff confidence and job satisfaction, and ultimately leads to better outcomes for everyone involved in the SEND sector.</w:t>
      </w:r>
    </w:p>
    <w:p w:rsidR="00000000" w:rsidDel="00000000" w:rsidP="00000000" w:rsidRDefault="00000000" w:rsidRPr="00000000" w14:paraId="00000013">
      <w:pPr>
        <w:jc w:val="center"/>
        <w:rPr/>
      </w:pPr>
      <w:r w:rsidDel="00000000" w:rsidR="00000000" w:rsidRPr="00000000">
        <w:rPr>
          <w:rtl w:val="0"/>
        </w:rPr>
      </w:r>
    </w:p>
    <w:sectPr>
      <w:headerReference r:id="rId6" w:type="default"/>
      <w:pgSz w:h="16834" w:w="11909" w:orient="portrait"/>
      <w:pgMar w:bottom="1440" w:top="1440" w:left="708.6614173228338"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513"/>
        <w:tab w:val="right" w:leader="none" w:pos="10470"/>
      </w:tabs>
      <w:spacing w:line="240" w:lineRule="auto"/>
      <w:ind w:hanging="1440"/>
      <w:jc w:val="center"/>
      <w:rPr/>
    </w:pPr>
    <w:r w:rsidDel="00000000" w:rsidR="00000000" w:rsidRPr="00000000">
      <w:rPr>
        <w:rFonts w:ascii="Calibri" w:cs="Calibri" w:eastAsia="Calibri" w:hAnsi="Calibri"/>
      </w:rPr>
      <w:drawing>
        <wp:inline distB="114300" distT="114300" distL="114300" distR="114300">
          <wp:extent cx="6194588" cy="2095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94588" cy="2095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