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59" w:lineRule="auto"/>
        <w:jc w:val="center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shhfyuqbwwu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Reporting a safeguarding incident using CPOMS - Child Protection Online Management System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59" w:lineRule="auto"/>
        <w:jc w:val="center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l422k0ikzxf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(or other safeguarding reporting systems)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59" w:lineRule="auto"/>
        <w:rPr>
          <w:color w:val="000000"/>
          <w:sz w:val="22"/>
          <w:szCs w:val="22"/>
        </w:rPr>
      </w:pPr>
      <w:bookmarkStart w:colFirst="0" w:colLast="0" w:name="_82a0zyfet366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Effective safeguarding is essential in wraparound care and holiday club provisions, where children are in a less structured environment and may be looked after by different staff at different times. Ensuring that concerns are recorded, monitored, and acted upon efficiently is crucial for maintaining a safe and secure setting.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34pvk2jr4rz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Why Use a Digital Safeguarding System in Wraparound Care &amp; Holiday Clubs?</w:t>
      </w:r>
    </w:p>
    <w:p w:rsidR="00000000" w:rsidDel="00000000" w:rsidP="00000000" w:rsidRDefault="00000000" w:rsidRPr="00000000" w14:paraId="00000005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Unlike schools, </w:t>
      </w:r>
      <w:r w:rsidDel="00000000" w:rsidR="00000000" w:rsidRPr="00000000">
        <w:rPr>
          <w:b w:val="1"/>
          <w:bCs w:val="1"/>
          <w:rtl w:val="0"/>
        </w:rPr>
        <w:t xml:space="preserve">wraparound care and holiday provisions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often involve: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Different staff working at different times</w:t>
      </w:r>
      <w:r w:rsidDel="00000000" w:rsidR="00000000" w:rsidRPr="00000000">
        <w:rPr>
          <w:rtl w:val="0"/>
        </w:rPr>
        <w:t xml:space="preserve"> – Making </w:t>
      </w:r>
      <w:r w:rsidDel="00000000" w:rsidR="00000000" w:rsidRPr="00000000">
        <w:rPr>
          <w:b w:val="1"/>
          <w:bCs w:val="1"/>
          <w:rtl w:val="0"/>
        </w:rPr>
        <w:t xml:space="preserve">consistent record-keeping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crucial.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A variety of children attending</w:t>
      </w:r>
      <w:r w:rsidDel="00000000" w:rsidR="00000000" w:rsidRPr="00000000">
        <w:rPr>
          <w:rtl w:val="0"/>
        </w:rPr>
        <w:t xml:space="preserve"> – With children from multiple schools, </w:t>
      </w:r>
      <w:r w:rsidDel="00000000" w:rsidR="00000000" w:rsidRPr="00000000">
        <w:rPr>
          <w:b w:val="1"/>
          <w:bCs w:val="1"/>
          <w:rtl w:val="0"/>
        </w:rPr>
        <w:t xml:space="preserve">safeguarding concerns must be communicated effectively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Less structured environments</w:t>
      </w:r>
      <w:r w:rsidDel="00000000" w:rsidR="00000000" w:rsidRPr="00000000">
        <w:rPr>
          <w:rtl w:val="0"/>
        </w:rPr>
        <w:t xml:space="preserve"> – Meaning </w:t>
      </w:r>
      <w:r w:rsidDel="00000000" w:rsidR="00000000" w:rsidRPr="00000000">
        <w:rPr>
          <w:b w:val="1"/>
          <w:bCs w:val="1"/>
          <w:rtl w:val="0"/>
        </w:rPr>
        <w:t xml:space="preserve">incidents and concerns</w:t>
      </w:r>
      <w:r w:rsidDel="00000000" w:rsidR="00000000" w:rsidRPr="00000000">
        <w:rPr>
          <w:rtl w:val="0"/>
        </w:rPr>
        <w:t xml:space="preserve"> may arise unpredictably.</w:t>
      </w:r>
    </w:p>
    <w:p w:rsidR="00000000" w:rsidDel="00000000" w:rsidP="00000000" w:rsidRDefault="00000000" w:rsidRPr="00000000" w14:paraId="00000006">
      <w:pPr>
        <w:spacing w:after="240" w:before="240" w:line="259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digital safeguarding system provides: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Secure &amp; Confidential Reporting</w:t>
      </w:r>
      <w:r w:rsidDel="00000000" w:rsidR="00000000" w:rsidRPr="00000000">
        <w:rPr>
          <w:rtl w:val="0"/>
        </w:rPr>
        <w:t xml:space="preserve"> – Information is encrypted and accessible only to </w:t>
      </w:r>
      <w:r w:rsidDel="00000000" w:rsidR="00000000" w:rsidRPr="00000000">
        <w:rPr>
          <w:b w:val="1"/>
          <w:bCs w:val="1"/>
          <w:rtl w:val="0"/>
        </w:rPr>
        <w:t xml:space="preserve">authorised staff</w:t>
      </w:r>
      <w:r w:rsidDel="00000000" w:rsidR="00000000" w:rsidRPr="00000000">
        <w:rPr>
          <w:rtl w:val="0"/>
        </w:rPr>
        <w:t xml:space="preserve">, reducing the risk of </w:t>
      </w:r>
      <w:r w:rsidDel="00000000" w:rsidR="00000000" w:rsidRPr="00000000">
        <w:rPr>
          <w:b w:val="1"/>
          <w:bCs w:val="1"/>
          <w:rtl w:val="0"/>
        </w:rPr>
        <w:t xml:space="preserve">data breaches or lost paperwork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A Centralised Record of Concerns</w:t>
      </w:r>
      <w:r w:rsidDel="00000000" w:rsidR="00000000" w:rsidRPr="00000000">
        <w:rPr>
          <w:rtl w:val="0"/>
        </w:rPr>
        <w:t xml:space="preserve"> – Every </w:t>
      </w:r>
      <w:r w:rsidDel="00000000" w:rsidR="00000000" w:rsidRPr="00000000">
        <w:rPr>
          <w:b w:val="1"/>
          <w:bCs w:val="1"/>
          <w:rtl w:val="0"/>
        </w:rPr>
        <w:t xml:space="preserve">safeguarding, pastoral, and behavioural concern</w:t>
      </w:r>
      <w:r w:rsidDel="00000000" w:rsidR="00000000" w:rsidRPr="00000000">
        <w:rPr>
          <w:rtl w:val="0"/>
        </w:rPr>
        <w:t xml:space="preserve"> is recorded in one secure place, making it easier to track patterns and </w:t>
      </w:r>
      <w:r w:rsidDel="00000000" w:rsidR="00000000" w:rsidRPr="00000000">
        <w:rPr>
          <w:b w:val="1"/>
          <w:bCs w:val="1"/>
          <w:rtl w:val="0"/>
        </w:rPr>
        <w:t xml:space="preserve">support at-risk children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Faster and More Efficient Reporting</w:t>
      </w:r>
      <w:r w:rsidDel="00000000" w:rsidR="00000000" w:rsidRPr="00000000">
        <w:rPr>
          <w:rtl w:val="0"/>
        </w:rPr>
        <w:t xml:space="preserve"> – Staff can log concerns </w:t>
      </w:r>
      <w:r w:rsidDel="00000000" w:rsidR="00000000" w:rsidRPr="00000000">
        <w:rPr>
          <w:b w:val="1"/>
          <w:bCs w:val="1"/>
          <w:rtl w:val="0"/>
        </w:rPr>
        <w:t xml:space="preserve">quickly and securely</w:t>
      </w:r>
      <w:r w:rsidDel="00000000" w:rsidR="00000000" w:rsidRPr="00000000">
        <w:rPr>
          <w:rtl w:val="0"/>
        </w:rPr>
        <w:t xml:space="preserve">, ensuring that the </w:t>
      </w:r>
      <w:r w:rsidDel="00000000" w:rsidR="00000000" w:rsidRPr="00000000">
        <w:rPr>
          <w:b w:val="1"/>
          <w:bCs w:val="1"/>
          <w:rtl w:val="0"/>
        </w:rPr>
        <w:t xml:space="preserve">Designated Safeguarding Lead (DSL)</w:t>
      </w:r>
      <w:r w:rsidDel="00000000" w:rsidR="00000000" w:rsidRPr="00000000">
        <w:rPr>
          <w:rtl w:val="0"/>
        </w:rPr>
        <w:t xml:space="preserve"> receives </w:t>
      </w:r>
      <w:r w:rsidDel="00000000" w:rsidR="00000000" w:rsidRPr="00000000">
        <w:rPr>
          <w:b w:val="1"/>
          <w:bCs w:val="1"/>
          <w:rtl w:val="0"/>
        </w:rPr>
        <w:t xml:space="preserve">instant notifications</w:t>
      </w:r>
      <w:r w:rsidDel="00000000" w:rsidR="00000000" w:rsidRPr="00000000">
        <w:rPr>
          <w:rtl w:val="0"/>
        </w:rPr>
        <w:t xml:space="preserve"> and can respond </w:t>
      </w:r>
      <w:r w:rsidDel="00000000" w:rsidR="00000000" w:rsidRPr="00000000">
        <w:rPr>
          <w:b w:val="1"/>
          <w:bCs w:val="1"/>
          <w:rtl w:val="0"/>
        </w:rPr>
        <w:t xml:space="preserve">without delay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oxj7v9mdsgl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Enhancing Multi-Agency Collaboration</w:t>
      </w:r>
    </w:p>
    <w:p w:rsidR="00000000" w:rsidDel="00000000" w:rsidP="00000000" w:rsidRDefault="00000000" w:rsidRPr="00000000" w14:paraId="00000009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In wraparound care and holiday clubs, staff may need to </w:t>
      </w:r>
      <w:r w:rsidDel="00000000" w:rsidR="00000000" w:rsidRPr="00000000">
        <w:rPr>
          <w:b w:val="1"/>
          <w:bCs w:val="1"/>
          <w:rtl w:val="0"/>
        </w:rPr>
        <w:t xml:space="preserve">liaise with multiple agencies</w:t>
      </w:r>
      <w:r w:rsidDel="00000000" w:rsidR="00000000" w:rsidRPr="00000000">
        <w:rPr>
          <w:rtl w:val="0"/>
        </w:rPr>
        <w:t xml:space="preserve"> due to children coming from different schools and backgrounds. These systems support collaboration with: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Schools</w:t>
      </w:r>
      <w:r w:rsidDel="00000000" w:rsidR="00000000" w:rsidRPr="00000000">
        <w:rPr>
          <w:rtl w:val="0"/>
        </w:rPr>
        <w:t xml:space="preserve"> – Ensuring that any concerns raised during wraparound care are communicated to the child’s main school.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Social Services</w:t>
      </w:r>
      <w:r w:rsidDel="00000000" w:rsidR="00000000" w:rsidRPr="00000000">
        <w:rPr>
          <w:rtl w:val="0"/>
        </w:rPr>
        <w:t xml:space="preserve"> – When further intervention is required.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Parents &amp; Carers</w:t>
      </w:r>
      <w:r w:rsidDel="00000000" w:rsidR="00000000" w:rsidRPr="00000000">
        <w:rPr>
          <w:rtl w:val="0"/>
        </w:rPr>
        <w:t xml:space="preserve"> – Providing a structured way to log and report </w:t>
      </w:r>
      <w:r w:rsidDel="00000000" w:rsidR="00000000" w:rsidRPr="00000000">
        <w:rPr>
          <w:b w:val="1"/>
          <w:bCs w:val="1"/>
          <w:rtl w:val="0"/>
        </w:rPr>
        <w:t xml:space="preserve">welfare concerns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By securely sharing relevant information, wraparound care providers ensure a </w:t>
      </w:r>
      <w:r w:rsidDel="00000000" w:rsidR="00000000" w:rsidRPr="00000000">
        <w:rPr>
          <w:b w:val="1"/>
          <w:bCs w:val="1"/>
          <w:rtl w:val="0"/>
        </w:rPr>
        <w:t xml:space="preserve">joined-up approach</w:t>
      </w:r>
      <w:r w:rsidDel="00000000" w:rsidR="00000000" w:rsidRPr="00000000">
        <w:rPr>
          <w:rtl w:val="0"/>
        </w:rPr>
        <w:t xml:space="preserve"> to child protection.</w:t>
      </w:r>
    </w:p>
    <w:p w:rsidR="00000000" w:rsidDel="00000000" w:rsidP="00000000" w:rsidRDefault="00000000" w:rsidRPr="00000000" w14:paraId="0000000B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bonzosk7llk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Meeting Safeguarding Regulations &amp; Ofsted Requirements</w:t>
      </w:r>
    </w:p>
    <w:p w:rsidR="00000000" w:rsidDel="00000000" w:rsidP="00000000" w:rsidRDefault="00000000" w:rsidRPr="00000000" w14:paraId="0000000D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Wraparound care and holiday club provisions must also meet </w:t>
      </w:r>
      <w:r w:rsidDel="00000000" w:rsidR="00000000" w:rsidRPr="00000000">
        <w:rPr>
          <w:b w:val="1"/>
          <w:bCs w:val="1"/>
          <w:rtl w:val="0"/>
        </w:rPr>
        <w:t xml:space="preserve">safeguarding regulations</w:t>
      </w:r>
      <w:r w:rsidDel="00000000" w:rsidR="00000000" w:rsidRPr="00000000">
        <w:rPr>
          <w:rtl w:val="0"/>
        </w:rPr>
        <w:t xml:space="preserve"> and demonstrate </w:t>
      </w:r>
      <w:r w:rsidDel="00000000" w:rsidR="00000000" w:rsidRPr="00000000">
        <w:rPr>
          <w:b w:val="1"/>
          <w:bCs w:val="1"/>
          <w:rtl w:val="0"/>
        </w:rPr>
        <w:t xml:space="preserve">good safeguarding practice</w:t>
      </w:r>
      <w:r w:rsidDel="00000000" w:rsidR="00000000" w:rsidRPr="00000000">
        <w:rPr>
          <w:rtl w:val="0"/>
        </w:rPr>
        <w:t xml:space="preserve"> to Ofsted.</w:t>
      </w:r>
    </w:p>
    <w:p w:rsidR="00000000" w:rsidDel="00000000" w:rsidP="00000000" w:rsidRDefault="00000000" w:rsidRPr="00000000" w14:paraId="0000000E">
      <w:pPr>
        <w:spacing w:after="240" w:before="240" w:line="259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These platforms help comply with:</w:t>
        <w:br w:type="textWrapping"/>
        <w:t xml:space="preserve"> 📌 </w:t>
      </w:r>
      <w:r w:rsidDel="00000000" w:rsidR="00000000" w:rsidRPr="00000000">
        <w:rPr>
          <w:b w:val="1"/>
          <w:bCs w:val="1"/>
          <w:rtl w:val="0"/>
        </w:rPr>
        <w:t xml:space="preserve">Keeping Children Safe in Education (KCSIE) guidelines</w:t>
        <w:br w:type="textWrapping"/>
      </w:r>
      <w:r w:rsidDel="00000000" w:rsidR="00000000" w:rsidRPr="00000000">
        <w:rPr>
          <w:rtl w:val="0"/>
        </w:rPr>
        <w:t xml:space="preserve"> 📌 </w:t>
      </w:r>
      <w:r w:rsidDel="00000000" w:rsidR="00000000" w:rsidRPr="00000000">
        <w:rPr>
          <w:b w:val="1"/>
          <w:bCs w:val="1"/>
          <w:rtl w:val="0"/>
        </w:rPr>
        <w:t xml:space="preserve">Ofsted safeguarding expectations for childcare providers</w:t>
      </w:r>
    </w:p>
    <w:p w:rsidR="00000000" w:rsidDel="00000000" w:rsidP="00000000" w:rsidRDefault="00000000" w:rsidRPr="00000000" w14:paraId="0000000F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59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Detailed reporting features</w:t>
      </w:r>
      <w:r w:rsidDel="00000000" w:rsidR="00000000" w:rsidRPr="00000000">
        <w:rPr>
          <w:rtl w:val="0"/>
        </w:rPr>
        <w:t xml:space="preserve"> provide an </w:t>
      </w:r>
      <w:r w:rsidDel="00000000" w:rsidR="00000000" w:rsidRPr="00000000">
        <w:rPr>
          <w:b w:val="1"/>
          <w:bCs w:val="1"/>
          <w:rtl w:val="0"/>
        </w:rPr>
        <w:t xml:space="preserve">auditable record</w:t>
      </w:r>
      <w:r w:rsidDel="00000000" w:rsidR="00000000" w:rsidRPr="00000000">
        <w:rPr>
          <w:rtl w:val="0"/>
        </w:rPr>
        <w:t xml:space="preserve"> of concerns and interventions, demonstrating that wraparound care providers are fulfilling their </w:t>
      </w:r>
      <w:r w:rsidDel="00000000" w:rsidR="00000000" w:rsidRPr="00000000">
        <w:rPr>
          <w:b w:val="1"/>
          <w:bCs w:val="1"/>
          <w:rtl w:val="0"/>
        </w:rPr>
        <w:t xml:space="preserve">safeguarding responsibilities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ypd6m75do1n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Preventing Missed Cases Through Data Insights</w:t>
      </w:r>
    </w:p>
    <w:p w:rsidR="00000000" w:rsidDel="00000000" w:rsidP="00000000" w:rsidRDefault="00000000" w:rsidRPr="00000000" w14:paraId="00000014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Reporting tools track trends in child behaviour and well-being</w:t>
      </w:r>
      <w:r w:rsidDel="00000000" w:rsidR="00000000" w:rsidRPr="00000000">
        <w:rPr>
          <w:rtl w:val="0"/>
        </w:rPr>
        <w:t xml:space="preserve">, helping staff identify concerns early.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Automated alerts and reminders reduce human error</w:t>
      </w:r>
      <w:r w:rsidDel="00000000" w:rsidR="00000000" w:rsidRPr="00000000">
        <w:rPr>
          <w:rtl w:val="0"/>
        </w:rPr>
        <w:t xml:space="preserve">, ensuring that no safeguarding issue is missed.</w:t>
      </w:r>
    </w:p>
    <w:p w:rsidR="00000000" w:rsidDel="00000000" w:rsidP="00000000" w:rsidRDefault="00000000" w:rsidRPr="00000000" w14:paraId="00000015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By having </w:t>
      </w:r>
      <w:r w:rsidDel="00000000" w:rsidR="00000000" w:rsidRPr="00000000">
        <w:rPr>
          <w:b w:val="1"/>
          <w:bCs w:val="1"/>
          <w:rtl w:val="0"/>
        </w:rPr>
        <w:t xml:space="preserve">clear visibility</w:t>
      </w:r>
      <w:r w:rsidDel="00000000" w:rsidR="00000000" w:rsidRPr="00000000">
        <w:rPr>
          <w:rtl w:val="0"/>
        </w:rPr>
        <w:t xml:space="preserve"> of safeguarding issues, wraparound care providers can take </w:t>
      </w:r>
      <w:r w:rsidDel="00000000" w:rsidR="00000000" w:rsidRPr="00000000">
        <w:rPr>
          <w:b w:val="1"/>
          <w:bCs w:val="1"/>
          <w:rtl w:val="0"/>
        </w:rPr>
        <w:t xml:space="preserve">early action to prevent serious incidents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1pkmunvou5t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Strengthening a Safeguarding Culture in Wraparound Care &amp; Holiday Clubs</w:t>
      </w:r>
    </w:p>
    <w:p w:rsidR="00000000" w:rsidDel="00000000" w:rsidP="00000000" w:rsidRDefault="00000000" w:rsidRPr="00000000" w14:paraId="00000018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It is vital that staff in </w:t>
      </w:r>
      <w:r w:rsidDel="00000000" w:rsidR="00000000" w:rsidRPr="00000000">
        <w:rPr>
          <w:b w:val="1"/>
          <w:bCs w:val="1"/>
          <w:rtl w:val="0"/>
        </w:rPr>
        <w:t xml:space="preserve">non-school settings</w:t>
      </w:r>
      <w:r w:rsidDel="00000000" w:rsidR="00000000" w:rsidRPr="00000000">
        <w:rPr>
          <w:rtl w:val="0"/>
        </w:rPr>
        <w:t xml:space="preserve"> feel confident in </w:t>
      </w:r>
      <w:r w:rsidDel="00000000" w:rsidR="00000000" w:rsidRPr="00000000">
        <w:rPr>
          <w:b w:val="1"/>
          <w:bCs w:val="1"/>
          <w:rtl w:val="0"/>
        </w:rPr>
        <w:t xml:space="preserve">identifying and reporting</w:t>
      </w:r>
      <w:r w:rsidDel="00000000" w:rsidR="00000000" w:rsidRPr="00000000">
        <w:rPr>
          <w:rtl w:val="0"/>
        </w:rPr>
        <w:t xml:space="preserve"> safeguarding concerns. These systems encourage: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A structured approach</w:t>
      </w:r>
      <w:r w:rsidDel="00000000" w:rsidR="00000000" w:rsidRPr="00000000">
        <w:rPr>
          <w:rtl w:val="0"/>
        </w:rPr>
        <w:t xml:space="preserve"> to logging incidents, making reporting clear and straightforward.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Confidence among staff</w:t>
      </w:r>
      <w:r w:rsidDel="00000000" w:rsidR="00000000" w:rsidRPr="00000000">
        <w:rPr>
          <w:rtl w:val="0"/>
        </w:rPr>
        <w:t xml:space="preserve"> – Knowing concerns will be logged securely and handled appropriately.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A proactive safeguarding environment</w:t>
      </w:r>
      <w:r w:rsidDel="00000000" w:rsidR="00000000" w:rsidRPr="00000000">
        <w:rPr>
          <w:rtl w:val="0"/>
        </w:rPr>
        <w:t xml:space="preserve"> – Ensuring children are protected at all times.</w:t>
      </w:r>
    </w:p>
    <w:p w:rsidR="00000000" w:rsidDel="00000000" w:rsidP="00000000" w:rsidRDefault="00000000" w:rsidRPr="00000000" w14:paraId="00000019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37320kii0q1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Saving Time &amp; Supporting Flexible Working</w:t>
      </w:r>
    </w:p>
    <w:p w:rsidR="00000000" w:rsidDel="00000000" w:rsidP="00000000" w:rsidRDefault="00000000" w:rsidRPr="00000000" w14:paraId="0000001B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Eliminates paperwork and manual filing</w:t>
      </w:r>
      <w:r w:rsidDel="00000000" w:rsidR="00000000" w:rsidRPr="00000000">
        <w:rPr>
          <w:rtl w:val="0"/>
        </w:rPr>
        <w:t xml:space="preserve">, making reporting </w:t>
      </w:r>
      <w:r w:rsidDel="00000000" w:rsidR="00000000" w:rsidRPr="00000000">
        <w:rPr>
          <w:b w:val="1"/>
          <w:bCs w:val="1"/>
          <w:rtl w:val="0"/>
        </w:rPr>
        <w:t xml:space="preserve">faster and more efficient</w:t>
      </w:r>
      <w:r w:rsidDel="00000000" w:rsidR="00000000" w:rsidRPr="00000000">
        <w:rPr>
          <w:rtl w:val="0"/>
        </w:rPr>
        <w:t xml:space="preserve">.</w:t>
        <w:br w:type="textWrapping"/>
        <w:t xml:space="preserve"> 📌 </w:t>
      </w:r>
      <w:r w:rsidDel="00000000" w:rsidR="00000000" w:rsidRPr="00000000">
        <w:rPr>
          <w:b w:val="1"/>
          <w:bCs w:val="1"/>
          <w:rtl w:val="0"/>
        </w:rPr>
        <w:t xml:space="preserve">Allows staff working different shifts to access relevant safeguarding information</w:t>
      </w:r>
      <w:r w:rsidDel="00000000" w:rsidR="00000000" w:rsidRPr="00000000">
        <w:rPr>
          <w:rtl w:val="0"/>
        </w:rPr>
        <w:t xml:space="preserve">, ensuring that concerns are </w:t>
      </w:r>
      <w:r w:rsidDel="00000000" w:rsidR="00000000" w:rsidRPr="00000000">
        <w:rPr>
          <w:b w:val="1"/>
          <w:bCs w:val="1"/>
          <w:rtl w:val="0"/>
        </w:rPr>
        <w:t xml:space="preserve">not lost</w:t>
      </w:r>
      <w:r w:rsidDel="00000000" w:rsidR="00000000" w:rsidRPr="00000000">
        <w:rPr>
          <w:rtl w:val="0"/>
        </w:rPr>
        <w:t xml:space="preserve"> when staff change over.</w:t>
        <w:br w:type="textWrapping"/>
        <w:t xml:space="preserve"> 📌 </w:t>
      </w:r>
      <w:r w:rsidDel="00000000" w:rsidR="00000000" w:rsidRPr="00000000">
        <w:rPr>
          <w:b w:val="1"/>
          <w:bCs w:val="1"/>
          <w:rtl w:val="0"/>
        </w:rPr>
        <w:t xml:space="preserve">Remote access</w:t>
      </w:r>
      <w:r w:rsidDel="00000000" w:rsidR="00000000" w:rsidRPr="00000000">
        <w:rPr>
          <w:rtl w:val="0"/>
        </w:rPr>
        <w:t xml:space="preserve"> enables safeguarding leads to respond to concerns </w:t>
      </w:r>
      <w:r w:rsidDel="00000000" w:rsidR="00000000" w:rsidRPr="00000000">
        <w:rPr>
          <w:b w:val="1"/>
          <w:bCs w:val="1"/>
          <w:rtl w:val="0"/>
        </w:rPr>
        <w:t xml:space="preserve">even if they are not on-site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These benefits are particularly valuable for </w:t>
      </w:r>
      <w:r w:rsidDel="00000000" w:rsidR="00000000" w:rsidRPr="00000000">
        <w:rPr>
          <w:b w:val="1"/>
          <w:bCs w:val="1"/>
          <w:rtl w:val="0"/>
        </w:rPr>
        <w:t xml:space="preserve">multi-site wraparound care providers</w:t>
      </w:r>
      <w:r w:rsidDel="00000000" w:rsidR="00000000" w:rsidRPr="00000000">
        <w:rPr>
          <w:rtl w:val="0"/>
        </w:rPr>
        <w:t xml:space="preserve">, who need to track safeguarding across multiple locations.</w:t>
      </w:r>
    </w:p>
    <w:p w:rsidR="00000000" w:rsidDel="00000000" w:rsidP="00000000" w:rsidRDefault="00000000" w:rsidRPr="00000000" w14:paraId="0000001D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4oqlvkx7b1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59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By using a safeguarding reporting system such as </w:t>
      </w:r>
      <w:r w:rsidDel="00000000" w:rsidR="00000000" w:rsidRPr="00000000">
        <w:rPr>
          <w:b w:val="1"/>
          <w:bCs w:val="1"/>
          <w:rtl w:val="0"/>
        </w:rPr>
        <w:t xml:space="preserve">CPOMS, MyConcern, or Safeguard Software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, wraparound care and holiday club providers can: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Enhance child protection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Ensure seamless safeguarding across different settings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Improve efficiency in reporting and tracking concerns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Comply with Ofsted and safeguarding regulations</w:t>
      </w:r>
    </w:p>
    <w:p w:rsidR="00000000" w:rsidDel="00000000" w:rsidP="00000000" w:rsidRDefault="00000000" w:rsidRPr="00000000" w14:paraId="00000020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These systems create a </w:t>
      </w:r>
      <w:r w:rsidDel="00000000" w:rsidR="00000000" w:rsidRPr="00000000">
        <w:rPr>
          <w:b w:val="1"/>
          <w:bCs w:val="1"/>
          <w:rtl w:val="0"/>
        </w:rPr>
        <w:t xml:space="preserve">safer environment for children</w:t>
      </w:r>
      <w:r w:rsidDel="00000000" w:rsidR="00000000" w:rsidRPr="00000000">
        <w:rPr>
          <w:rtl w:val="0"/>
        </w:rPr>
        <w:t xml:space="preserve">, ensuring that safeguarding concerns are </w:t>
      </w:r>
      <w:r w:rsidDel="00000000" w:rsidR="00000000" w:rsidRPr="00000000">
        <w:rPr>
          <w:b w:val="1"/>
          <w:bCs w:val="1"/>
          <w:rtl w:val="0"/>
        </w:rPr>
        <w:t xml:space="preserve">managed effectively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vulnerable children receive the support they need in a timely manner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