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b w:val="1"/>
          <w:bCs w:val="1"/>
          <w:sz w:val="26"/>
          <w:szCs w:val="26"/>
        </w:rPr>
      </w:pPr>
      <w:r w:rsidDel="00000000" w:rsidR="00000000" w:rsidRPr="00000000">
        <w:rPr>
          <w:b w:val="1"/>
          <w:bCs w:val="1"/>
          <w:sz w:val="26"/>
          <w:szCs w:val="26"/>
          <w:rtl w:val="0"/>
        </w:rPr>
        <w:t xml:space="preserve">Behaviour Management Policy</w:t>
      </w:r>
    </w:p>
    <w:p w:rsidR="00000000" w:rsidDel="00000000" w:rsidP="00000000" w:rsidRDefault="00000000" w:rsidRPr="00000000" w14:paraId="00000002">
      <w:pPr>
        <w:spacing w:after="160" w:line="259" w:lineRule="auto"/>
        <w:rPr/>
      </w:pPr>
      <w:r w:rsidDel="00000000" w:rsidR="00000000" w:rsidRPr="00000000">
        <w:rPr>
          <w:rtl w:val="0"/>
        </w:rPr>
        <w:br w:type="textWrapping"/>
      </w:r>
      <w:r w:rsidDel="00000000" w:rsidR="00000000" w:rsidRPr="00000000">
        <w:rPr>
          <w:color w:val="ff0000"/>
          <w:rtl w:val="0"/>
        </w:rPr>
        <w:t xml:space="preserve">xxxxx </w:t>
      </w:r>
      <w:r w:rsidDel="00000000" w:rsidR="00000000" w:rsidRPr="00000000">
        <w:rPr>
          <w:rtl w:val="0"/>
        </w:rPr>
        <w:t xml:space="preserve">has a clear and simple behaviour management strategy that is seen in every setting and every school. All staff must adhere to this strategy so it is consistently used by all members of the team and so children understand and respect the boundaries, without getting confused about what is expected of them. </w:t>
        <w:br w:type="textWrapping"/>
        <w:br w:type="textWrapping"/>
        <w:t xml:space="preserve">In every school and setting,</w:t>
      </w:r>
      <w:r w:rsidDel="00000000" w:rsidR="00000000" w:rsidRPr="00000000">
        <w:rPr>
          <w:color w:val="ff0000"/>
          <w:rtl w:val="0"/>
        </w:rPr>
        <w:t xml:space="preserve"> xxxxx</w:t>
      </w:r>
      <w:r w:rsidDel="00000000" w:rsidR="00000000" w:rsidRPr="00000000">
        <w:rPr>
          <w:rtl w:val="0"/>
        </w:rPr>
        <w:t xml:space="preserve"> expect children to:</w:t>
      </w:r>
    </w:p>
    <w:p w:rsidR="00000000" w:rsidDel="00000000" w:rsidP="00000000" w:rsidRDefault="00000000" w:rsidRPr="00000000" w14:paraId="00000003">
      <w:pPr>
        <w:numPr>
          <w:ilvl w:val="0"/>
          <w:numId w:val="4"/>
        </w:numPr>
        <w:spacing w:line="259" w:lineRule="auto"/>
        <w:ind w:left="720" w:hanging="360"/>
      </w:pPr>
      <w:r w:rsidDel="00000000" w:rsidR="00000000" w:rsidRPr="00000000">
        <w:rPr>
          <w:rtl w:val="0"/>
        </w:rPr>
        <w:t xml:space="preserve">Show good manners towards staff and peers</w:t>
      </w:r>
    </w:p>
    <w:p w:rsidR="00000000" w:rsidDel="00000000" w:rsidP="00000000" w:rsidRDefault="00000000" w:rsidRPr="00000000" w14:paraId="00000004">
      <w:pPr>
        <w:numPr>
          <w:ilvl w:val="0"/>
          <w:numId w:val="4"/>
        </w:numPr>
        <w:spacing w:line="259" w:lineRule="auto"/>
        <w:ind w:left="720" w:hanging="360"/>
      </w:pPr>
      <w:r w:rsidDel="00000000" w:rsidR="00000000" w:rsidRPr="00000000">
        <w:rPr>
          <w:rtl w:val="0"/>
        </w:rPr>
        <w:t xml:space="preserve">Comply with xxxxx rules and follow instructions given</w:t>
      </w:r>
    </w:p>
    <w:p w:rsidR="00000000" w:rsidDel="00000000" w:rsidP="00000000" w:rsidRDefault="00000000" w:rsidRPr="00000000" w14:paraId="00000005">
      <w:pPr>
        <w:numPr>
          <w:ilvl w:val="0"/>
          <w:numId w:val="4"/>
        </w:numPr>
        <w:spacing w:line="259" w:lineRule="auto"/>
        <w:ind w:left="720" w:hanging="360"/>
      </w:pPr>
      <w:r w:rsidDel="00000000" w:rsidR="00000000" w:rsidRPr="00000000">
        <w:rPr>
          <w:rtl w:val="0"/>
        </w:rPr>
        <w:t xml:space="preserve">Respect one another, accepting differences of race, gender, ability, age and religion</w:t>
      </w:r>
    </w:p>
    <w:p w:rsidR="00000000" w:rsidDel="00000000" w:rsidP="00000000" w:rsidRDefault="00000000" w:rsidRPr="00000000" w14:paraId="00000006">
      <w:pPr>
        <w:numPr>
          <w:ilvl w:val="0"/>
          <w:numId w:val="4"/>
        </w:numPr>
        <w:spacing w:line="259" w:lineRule="auto"/>
        <w:ind w:left="720" w:hanging="360"/>
      </w:pPr>
      <w:r w:rsidDel="00000000" w:rsidR="00000000" w:rsidRPr="00000000">
        <w:rPr>
          <w:rtl w:val="0"/>
        </w:rPr>
        <w:t xml:space="preserve">Develop their independence by maintaining self-discipline</w:t>
      </w:r>
    </w:p>
    <w:p w:rsidR="00000000" w:rsidDel="00000000" w:rsidP="00000000" w:rsidRDefault="00000000" w:rsidRPr="00000000" w14:paraId="00000007">
      <w:pPr>
        <w:numPr>
          <w:ilvl w:val="0"/>
          <w:numId w:val="4"/>
        </w:numPr>
        <w:spacing w:line="259" w:lineRule="auto"/>
        <w:ind w:left="720" w:hanging="360"/>
      </w:pPr>
      <w:r w:rsidDel="00000000" w:rsidR="00000000" w:rsidRPr="00000000">
        <w:rPr>
          <w:rtl w:val="0"/>
        </w:rPr>
        <w:t xml:space="preserve">Choose and participate in a variety of activities</w:t>
      </w:r>
    </w:p>
    <w:p w:rsidR="00000000" w:rsidDel="00000000" w:rsidP="00000000" w:rsidRDefault="00000000" w:rsidRPr="00000000" w14:paraId="00000008">
      <w:pPr>
        <w:numPr>
          <w:ilvl w:val="0"/>
          <w:numId w:val="4"/>
        </w:numPr>
        <w:spacing w:after="160" w:line="259" w:lineRule="auto"/>
        <w:ind w:left="720" w:hanging="360"/>
      </w:pPr>
      <w:r w:rsidDel="00000000" w:rsidR="00000000" w:rsidRPr="00000000">
        <w:rPr>
          <w:rtl w:val="0"/>
        </w:rPr>
        <w:t xml:space="preserve">Ask for help if needed</w:t>
      </w:r>
    </w:p>
    <w:p w:rsidR="00000000" w:rsidDel="00000000" w:rsidP="00000000" w:rsidRDefault="00000000" w:rsidRPr="00000000" w14:paraId="00000009">
      <w:pPr>
        <w:spacing w:after="160" w:line="259" w:lineRule="auto"/>
        <w:rPr>
          <w:b w:val="1"/>
          <w:bCs w:val="1"/>
        </w:rPr>
      </w:pPr>
      <w:r w:rsidDel="00000000" w:rsidR="00000000" w:rsidRPr="00000000">
        <w:rPr>
          <w:rtl w:val="0"/>
        </w:rPr>
        <w:br w:type="textWrapping"/>
      </w:r>
      <w:r w:rsidDel="00000000" w:rsidR="00000000" w:rsidRPr="00000000">
        <w:rPr>
          <w:b w:val="1"/>
          <w:bCs w:val="1"/>
          <w:rtl w:val="0"/>
        </w:rPr>
        <w:t xml:space="preserve">Encouraging positive behaviour:</w:t>
      </w:r>
    </w:p>
    <w:p w:rsidR="00000000" w:rsidDel="00000000" w:rsidP="00000000" w:rsidRDefault="00000000" w:rsidRPr="00000000" w14:paraId="0000000A">
      <w:pPr>
        <w:spacing w:after="160" w:line="259" w:lineRule="auto"/>
        <w:rPr/>
      </w:pPr>
      <w:r w:rsidDel="00000000" w:rsidR="00000000" w:rsidRPr="00000000">
        <w:rPr>
          <w:rtl w:val="0"/>
        </w:rPr>
        <w:br w:type="textWrapping"/>
        <w:t xml:space="preserve">At </w:t>
      </w:r>
      <w:r w:rsidDel="00000000" w:rsidR="00000000" w:rsidRPr="00000000">
        <w:rPr>
          <w:color w:val="ff0000"/>
          <w:rtl w:val="0"/>
        </w:rPr>
        <w:t xml:space="preserve">xxxxx</w:t>
      </w:r>
      <w:r w:rsidDel="00000000" w:rsidR="00000000" w:rsidRPr="00000000">
        <w:rPr>
          <w:rtl w:val="0"/>
        </w:rPr>
        <w:t xml:space="preserve"> positive behaviour is encouraged by:</w:t>
      </w:r>
    </w:p>
    <w:p w:rsidR="00000000" w:rsidDel="00000000" w:rsidP="00000000" w:rsidRDefault="00000000" w:rsidRPr="00000000" w14:paraId="0000000B">
      <w:pPr>
        <w:numPr>
          <w:ilvl w:val="0"/>
          <w:numId w:val="2"/>
        </w:numPr>
        <w:spacing w:line="259" w:lineRule="auto"/>
        <w:ind w:left="720" w:hanging="360"/>
      </w:pPr>
      <w:r w:rsidDel="00000000" w:rsidR="00000000" w:rsidRPr="00000000">
        <w:rPr>
          <w:rtl w:val="0"/>
        </w:rPr>
        <w:t xml:space="preserve">Staff acting as positive role models, modelling good manners and respect</w:t>
      </w:r>
    </w:p>
    <w:p w:rsidR="00000000" w:rsidDel="00000000" w:rsidP="00000000" w:rsidRDefault="00000000" w:rsidRPr="00000000" w14:paraId="0000000C">
      <w:pPr>
        <w:numPr>
          <w:ilvl w:val="0"/>
          <w:numId w:val="2"/>
        </w:numPr>
        <w:spacing w:line="259" w:lineRule="auto"/>
        <w:ind w:left="720" w:hanging="360"/>
      </w:pPr>
      <w:r w:rsidDel="00000000" w:rsidR="00000000" w:rsidRPr="00000000">
        <w:rPr>
          <w:rtl w:val="0"/>
        </w:rPr>
        <w:t xml:space="preserve">Praising appropriate behaviour</w:t>
      </w:r>
    </w:p>
    <w:p w:rsidR="00000000" w:rsidDel="00000000" w:rsidP="00000000" w:rsidRDefault="00000000" w:rsidRPr="00000000" w14:paraId="0000000D">
      <w:pPr>
        <w:numPr>
          <w:ilvl w:val="0"/>
          <w:numId w:val="2"/>
        </w:numPr>
        <w:spacing w:line="259" w:lineRule="auto"/>
        <w:ind w:left="720" w:hanging="360"/>
      </w:pPr>
      <w:r w:rsidDel="00000000" w:rsidR="00000000" w:rsidRPr="00000000">
        <w:rPr>
          <w:rtl w:val="0"/>
        </w:rPr>
        <w:t xml:space="preserve">Informing parents about individual achievements</w:t>
      </w:r>
    </w:p>
    <w:p w:rsidR="00000000" w:rsidDel="00000000" w:rsidP="00000000" w:rsidRDefault="00000000" w:rsidRPr="00000000" w14:paraId="0000000E">
      <w:pPr>
        <w:numPr>
          <w:ilvl w:val="0"/>
          <w:numId w:val="2"/>
        </w:numPr>
        <w:spacing w:after="160" w:line="259" w:lineRule="auto"/>
        <w:ind w:left="720" w:hanging="360"/>
      </w:pPr>
      <w:r w:rsidDel="00000000" w:rsidR="00000000" w:rsidRPr="00000000">
        <w:rPr>
          <w:rtl w:val="0"/>
        </w:rPr>
        <w:t xml:space="preserve">Offering a variety of play opportunities to meet the needs of the children attending the Clubs</w:t>
        <w:br w:type="textWrapping"/>
      </w:r>
    </w:p>
    <w:p w:rsidR="00000000" w:rsidDel="00000000" w:rsidP="00000000" w:rsidRDefault="00000000" w:rsidRPr="00000000" w14:paraId="0000000F">
      <w:pPr>
        <w:spacing w:after="160" w:line="259" w:lineRule="auto"/>
        <w:rPr/>
      </w:pPr>
      <w:r w:rsidDel="00000000" w:rsidR="00000000" w:rsidRPr="00000000">
        <w:rPr>
          <w:rtl w:val="0"/>
        </w:rPr>
        <w:t xml:space="preserve">It is inevitable that as children develop and learn, there are times when they need support and guidance to understand that their behaviour is not acceptable. Staff at xxxxx will try to determine the cause or triggers of the inappropriate behaviour to prevent the situation from recurring.</w:t>
      </w:r>
    </w:p>
    <w:p w:rsidR="00000000" w:rsidDel="00000000" w:rsidP="00000000" w:rsidRDefault="00000000" w:rsidRPr="00000000" w14:paraId="00000010">
      <w:pPr>
        <w:spacing w:after="160" w:line="259" w:lineRule="auto"/>
        <w:rPr/>
      </w:pPr>
      <w:r w:rsidDel="00000000" w:rsidR="00000000" w:rsidRPr="00000000">
        <w:rPr>
          <w:rtl w:val="0"/>
        </w:rPr>
        <w:br w:type="textWrapping"/>
      </w:r>
    </w:p>
    <w:p w:rsidR="00000000" w:rsidDel="00000000" w:rsidP="00000000" w:rsidRDefault="00000000" w:rsidRPr="00000000" w14:paraId="00000011">
      <w:pPr>
        <w:spacing w:after="160" w:line="259" w:lineRule="auto"/>
        <w:rPr/>
      </w:pPr>
      <w:r w:rsidDel="00000000" w:rsidR="00000000" w:rsidRPr="00000000">
        <w:rPr>
          <w:b w:val="1"/>
          <w:bCs w:val="1"/>
          <w:rtl w:val="0"/>
        </w:rPr>
        <w:t xml:space="preserve">Dealing with inappropriate behaviour at our settings:</w:t>
      </w:r>
      <w:r w:rsidDel="00000000" w:rsidR="00000000" w:rsidRPr="00000000">
        <w:rPr>
          <w:rtl w:val="0"/>
        </w:rPr>
        <w:br w:type="textWrapping"/>
      </w:r>
    </w:p>
    <w:p w:rsidR="00000000" w:rsidDel="00000000" w:rsidP="00000000" w:rsidRDefault="00000000" w:rsidRPr="00000000" w14:paraId="00000012">
      <w:pPr>
        <w:spacing w:after="160" w:line="259" w:lineRule="auto"/>
        <w:rPr/>
      </w:pPr>
      <w:r w:rsidDel="00000000" w:rsidR="00000000" w:rsidRPr="00000000">
        <w:rPr>
          <w:rtl w:val="0"/>
        </w:rPr>
        <w:t xml:space="preserve">Challenging behaviour will be addressed in a calm, firm and positive manner by </w:t>
      </w:r>
      <w:r w:rsidDel="00000000" w:rsidR="00000000" w:rsidRPr="00000000">
        <w:rPr>
          <w:color w:val="ff0000"/>
          <w:rtl w:val="0"/>
        </w:rPr>
        <w:t xml:space="preserve">xxxxx</w:t>
      </w:r>
      <w:r w:rsidDel="00000000" w:rsidR="00000000" w:rsidRPr="00000000">
        <w:rPr>
          <w:rtl w:val="0"/>
        </w:rPr>
        <w:t xml:space="preserve"> staff.</w:t>
      </w:r>
    </w:p>
    <w:p w:rsidR="00000000" w:rsidDel="00000000" w:rsidP="00000000" w:rsidRDefault="00000000" w:rsidRPr="00000000" w14:paraId="00000013">
      <w:pPr>
        <w:spacing w:after="160" w:line="259" w:lineRule="auto"/>
        <w:rPr/>
      </w:pPr>
      <w:r w:rsidDel="00000000" w:rsidR="00000000" w:rsidRPr="00000000">
        <w:rPr>
          <w:rtl w:val="0"/>
        </w:rPr>
        <w:t xml:space="preserve">We will undertake a 3 step process for minor disruptions:</w:t>
      </w:r>
    </w:p>
    <w:p w:rsidR="00000000" w:rsidDel="00000000" w:rsidP="00000000" w:rsidRDefault="00000000" w:rsidRPr="00000000" w14:paraId="00000014">
      <w:pPr>
        <w:numPr>
          <w:ilvl w:val="0"/>
          <w:numId w:val="3"/>
        </w:numPr>
        <w:spacing w:line="259" w:lineRule="auto"/>
        <w:ind w:left="720" w:hanging="360"/>
      </w:pPr>
      <w:r w:rsidDel="00000000" w:rsidR="00000000" w:rsidRPr="00000000">
        <w:rPr>
          <w:rtl w:val="0"/>
        </w:rPr>
        <w:t xml:space="preserve">In the first instance, the child will be given a warning to stop the inappropriate behaviour</w:t>
      </w:r>
    </w:p>
    <w:p w:rsidR="00000000" w:rsidDel="00000000" w:rsidP="00000000" w:rsidRDefault="00000000" w:rsidRPr="00000000" w14:paraId="00000015">
      <w:pPr>
        <w:numPr>
          <w:ilvl w:val="0"/>
          <w:numId w:val="3"/>
        </w:numPr>
        <w:spacing w:line="259" w:lineRule="auto"/>
        <w:ind w:left="720" w:hanging="360"/>
      </w:pPr>
      <w:r w:rsidDel="00000000" w:rsidR="00000000" w:rsidRPr="00000000">
        <w:rPr>
          <w:rtl w:val="0"/>
        </w:rPr>
        <w:t xml:space="preserve">If they persist, the child will be given a timeout from the activity or lesson for a couple of minutes at the side of the room. Staff will discuss why the behaviour displayed is deemed inappropriate.Staff will give the child an opportunity to explain their behaviour, to help prevent a recurrence.</w:t>
      </w:r>
    </w:p>
    <w:p w:rsidR="00000000" w:rsidDel="00000000" w:rsidP="00000000" w:rsidRDefault="00000000" w:rsidRPr="00000000" w14:paraId="00000016">
      <w:pPr>
        <w:numPr>
          <w:ilvl w:val="0"/>
          <w:numId w:val="3"/>
        </w:numPr>
        <w:spacing w:after="160" w:line="259" w:lineRule="auto"/>
        <w:ind w:left="720" w:hanging="360"/>
      </w:pPr>
      <w:r w:rsidDel="00000000" w:rsidR="00000000" w:rsidRPr="00000000">
        <w:rPr>
          <w:rtl w:val="0"/>
        </w:rPr>
        <w:t xml:space="preserve">If timeouts have not worked, then parents will be spoken to a collection to formulate clear strategies for dealing with persistent inappropriate behaviour.</w:t>
        <w:br w:type="textWrapping"/>
      </w:r>
    </w:p>
    <w:p w:rsidR="00000000" w:rsidDel="00000000" w:rsidP="00000000" w:rsidRDefault="00000000" w:rsidRPr="00000000" w14:paraId="00000017">
      <w:pPr>
        <w:spacing w:after="160" w:line="259" w:lineRule="auto"/>
        <w:rPr/>
      </w:pPr>
      <w:r w:rsidDel="00000000" w:rsidR="00000000" w:rsidRPr="00000000">
        <w:rPr>
          <w:rtl w:val="0"/>
        </w:rPr>
        <w:t xml:space="preserve">If there is an issue between children within the setting, staff will encourage and facilitate mediation between these children to try to resolve conflicts through discussion and negotiation.</w:t>
        <w:br w:type="textWrapping"/>
        <w:br w:type="textWrapping"/>
        <w:t xml:space="preserve">If the inappropriate behaviour appears to be as a result of boredom, staff will consult with the child to find activities that more fully engage them.</w:t>
        <w:br w:type="textWrapping"/>
      </w:r>
    </w:p>
    <w:p w:rsidR="00000000" w:rsidDel="00000000" w:rsidP="00000000" w:rsidRDefault="00000000" w:rsidRPr="00000000" w14:paraId="00000018">
      <w:pPr>
        <w:widowControl w:val="0"/>
        <w:spacing w:line="480" w:lineRule="auto"/>
        <w:rPr>
          <w:b w:val="1"/>
          <w:bCs w:val="1"/>
        </w:rPr>
      </w:pPr>
      <w:r w:rsidDel="00000000" w:rsidR="00000000" w:rsidRPr="00000000">
        <w:rPr>
          <w:rtl w:val="0"/>
        </w:rPr>
        <w:t xml:space="preserve">However, </w:t>
      </w:r>
      <w:r w:rsidDel="00000000" w:rsidR="00000000" w:rsidRPr="00000000">
        <w:rPr>
          <w:b w:val="1"/>
          <w:bCs w:val="1"/>
          <w:rtl w:val="0"/>
        </w:rPr>
        <w:t xml:space="preserve">we will not:</w:t>
      </w:r>
    </w:p>
    <w:p w:rsidR="00000000" w:rsidDel="00000000" w:rsidP="00000000" w:rsidRDefault="00000000" w:rsidRPr="00000000" w14:paraId="00000019">
      <w:pPr>
        <w:widowControl w:val="0"/>
        <w:spacing w:line="480" w:lineRule="auto"/>
        <w:rPr/>
      </w:pPr>
      <w:r w:rsidDel="00000000" w:rsidR="00000000" w:rsidRPr="00000000">
        <w:rPr>
          <w:rtl w:val="0"/>
        </w:rPr>
        <w:t xml:space="preserve">Tell pupils to sit out of their PE lesson for a significant length of time.</w:t>
      </w:r>
    </w:p>
    <w:p w:rsidR="00000000" w:rsidDel="00000000" w:rsidP="00000000" w:rsidRDefault="00000000" w:rsidRPr="00000000" w14:paraId="0000001A">
      <w:pPr>
        <w:widowControl w:val="0"/>
        <w:spacing w:line="480" w:lineRule="auto"/>
        <w:rPr/>
      </w:pPr>
      <w:r w:rsidDel="00000000" w:rsidR="00000000" w:rsidRPr="00000000">
        <w:rPr>
          <w:rtl w:val="0"/>
        </w:rPr>
        <w:t xml:space="preserve">Ridicule or belittle the pupil in any way</w:t>
      </w:r>
    </w:p>
    <w:p w:rsidR="00000000" w:rsidDel="00000000" w:rsidP="00000000" w:rsidRDefault="00000000" w:rsidRPr="00000000" w14:paraId="0000001B">
      <w:pPr>
        <w:spacing w:after="160" w:line="259" w:lineRule="auto"/>
        <w:rPr/>
      </w:pPr>
      <w:r w:rsidDel="00000000" w:rsidR="00000000" w:rsidRPr="00000000">
        <w:rPr>
          <w:rtl w:val="0"/>
        </w:rPr>
        <w:t xml:space="preserve">Act aggressively towards pupils - we remain calm and professional at all times</w:t>
      </w:r>
    </w:p>
    <w:p w:rsidR="00000000" w:rsidDel="00000000" w:rsidP="00000000" w:rsidRDefault="00000000" w:rsidRPr="00000000" w14:paraId="0000001C">
      <w:pPr>
        <w:spacing w:after="160" w:line="259" w:lineRule="auto"/>
        <w:rPr/>
      </w:pPr>
      <w:r w:rsidDel="00000000" w:rsidR="00000000" w:rsidRPr="00000000">
        <w:rPr>
          <w:rtl w:val="0"/>
        </w:rPr>
      </w:r>
    </w:p>
    <w:p w:rsidR="00000000" w:rsidDel="00000000" w:rsidP="00000000" w:rsidRDefault="00000000" w:rsidRPr="00000000" w14:paraId="0000001D">
      <w:pPr>
        <w:spacing w:after="160" w:line="259" w:lineRule="auto"/>
        <w:rPr>
          <w:b w:val="1"/>
          <w:bCs w:val="1"/>
        </w:rPr>
      </w:pPr>
      <w:r w:rsidDel="00000000" w:rsidR="00000000" w:rsidRPr="00000000">
        <w:rPr>
          <w:b w:val="1"/>
          <w:bCs w:val="1"/>
          <w:rtl w:val="0"/>
        </w:rPr>
        <w:t xml:space="preserve">Recording Behavioural Incidents:</w:t>
      </w:r>
    </w:p>
    <w:p w:rsidR="00000000" w:rsidDel="00000000" w:rsidP="00000000" w:rsidRDefault="00000000" w:rsidRPr="00000000" w14:paraId="0000001E">
      <w:pPr>
        <w:spacing w:after="160" w:line="259" w:lineRule="auto"/>
        <w:rPr/>
      </w:pPr>
      <w:r w:rsidDel="00000000" w:rsidR="00000000" w:rsidRPr="00000000">
        <w:rPr>
          <w:rtl w:val="0"/>
        </w:rPr>
        <w:t xml:space="preserve">Team members will record any behavioural incidents that have reached step 3 on the behavioural incident form. A hard copy will be signed by and given to parents upon collection. A copy of this will be taken and added to </w:t>
      </w:r>
      <w:r w:rsidDel="00000000" w:rsidR="00000000" w:rsidRPr="00000000">
        <w:rPr>
          <w:color w:val="ff0000"/>
          <w:rtl w:val="0"/>
        </w:rPr>
        <w:t xml:space="preserve">{inset here how this information will be stored}.</w:t>
      </w:r>
      <w:r w:rsidDel="00000000" w:rsidR="00000000" w:rsidRPr="00000000">
        <w:rPr>
          <w:rtl w:val="0"/>
        </w:rPr>
        <w:t xml:space="preserve"> If parents do not collect, the setting manager will call them the same day as the incident has occurred. </w:t>
      </w:r>
    </w:p>
    <w:p w:rsidR="00000000" w:rsidDel="00000000" w:rsidP="00000000" w:rsidRDefault="00000000" w:rsidRPr="00000000" w14:paraId="0000001F">
      <w:pPr>
        <w:spacing w:after="160" w:line="259" w:lineRule="auto"/>
        <w:rPr/>
      </w:pPr>
      <w:r w:rsidDel="00000000" w:rsidR="00000000" w:rsidRPr="00000000">
        <w:rPr>
          <w:rtl w:val="0"/>
        </w:rPr>
        <w:t xml:space="preserve">Incidents will also be recorded onto a master log by settings managers, recording days incidents occur and a brief description so that any patterns in behaviour can be identified. </w:t>
      </w:r>
    </w:p>
    <w:p w:rsidR="00000000" w:rsidDel="00000000" w:rsidP="00000000" w:rsidRDefault="00000000" w:rsidRPr="00000000" w14:paraId="00000020">
      <w:pPr>
        <w:spacing w:after="160" w:line="259" w:lineRule="auto"/>
        <w:rPr/>
      </w:pPr>
      <w:r w:rsidDel="00000000" w:rsidR="00000000" w:rsidRPr="00000000">
        <w:rPr>
          <w:rtl w:val="0"/>
        </w:rPr>
        <w:t xml:space="preserve">If a pattern of incidents indicates possible abuse, we will implement child protection procedures in accordance with our Safeguarding policy.</w:t>
        <w:br w:type="textWrapping"/>
      </w:r>
    </w:p>
    <w:p w:rsidR="00000000" w:rsidDel="00000000" w:rsidP="00000000" w:rsidRDefault="00000000" w:rsidRPr="00000000" w14:paraId="00000021">
      <w:pPr>
        <w:spacing w:after="160" w:line="259" w:lineRule="auto"/>
        <w:rPr>
          <w:b w:val="1"/>
          <w:bCs w:val="1"/>
        </w:rPr>
      </w:pPr>
      <w:r w:rsidDel="00000000" w:rsidR="00000000" w:rsidRPr="00000000">
        <w:rPr>
          <w:b w:val="1"/>
          <w:bCs w:val="1"/>
          <w:rtl w:val="0"/>
        </w:rPr>
        <w:t xml:space="preserve">Physical intervention:</w:t>
      </w:r>
    </w:p>
    <w:p w:rsidR="00000000" w:rsidDel="00000000" w:rsidP="00000000" w:rsidRDefault="00000000" w:rsidRPr="00000000" w14:paraId="00000022">
      <w:pPr>
        <w:spacing w:after="160" w:line="259" w:lineRule="auto"/>
        <w:rPr/>
      </w:pPr>
      <w:r w:rsidDel="00000000" w:rsidR="00000000" w:rsidRPr="00000000">
        <w:rPr>
          <w:rtl w:val="0"/>
        </w:rPr>
        <w:br w:type="textWrapping"/>
        <w:t xml:space="preserve">Physical intervention will only be used as a last resort, when staff believe that action is necessary to prevent injury to the child or others, or to prevent significant damage to equipment or property. If a member of staff has to physically restrain a child, the operations manager will be notified and an Incident record will be completed. The incident will be discussed with the parent or carer the same day.</w:t>
      </w:r>
    </w:p>
    <w:p w:rsidR="00000000" w:rsidDel="00000000" w:rsidP="00000000" w:rsidRDefault="00000000" w:rsidRPr="00000000" w14:paraId="00000023">
      <w:pPr>
        <w:spacing w:after="160" w:line="259" w:lineRule="auto"/>
        <w:rPr/>
      </w:pPr>
      <w:r w:rsidDel="00000000" w:rsidR="00000000" w:rsidRPr="00000000">
        <w:rPr>
          <w:rtl w:val="0"/>
        </w:rPr>
        <w:br w:type="textWrapping"/>
        <w:t xml:space="preserve">If staff are not confident about their ability to contain a situation, they should call the manager or, in extreme cases, the police.</w:t>
      </w:r>
    </w:p>
    <w:p w:rsidR="00000000" w:rsidDel="00000000" w:rsidP="00000000" w:rsidRDefault="00000000" w:rsidRPr="00000000" w14:paraId="00000024">
      <w:pPr>
        <w:spacing w:after="160" w:line="259" w:lineRule="auto"/>
        <w:rPr/>
      </w:pPr>
      <w:r w:rsidDel="00000000" w:rsidR="00000000" w:rsidRPr="00000000">
        <w:rPr>
          <w:b w:val="1"/>
          <w:bCs w:val="1"/>
          <w:rtl w:val="0"/>
        </w:rPr>
        <w:br w:type="textWrapping"/>
        <w:t xml:space="preserve">Corporal punishment:</w:t>
        <w:br w:type="textWrapping"/>
      </w:r>
      <w:r w:rsidDel="00000000" w:rsidR="00000000" w:rsidRPr="00000000">
        <w:rPr>
          <w:rtl w:val="0"/>
        </w:rPr>
      </w:r>
    </w:p>
    <w:p w:rsidR="00000000" w:rsidDel="00000000" w:rsidP="00000000" w:rsidRDefault="00000000" w:rsidRPr="00000000" w14:paraId="00000025">
      <w:pPr>
        <w:spacing w:after="160" w:line="259" w:lineRule="auto"/>
        <w:rPr/>
      </w:pPr>
      <w:r w:rsidDel="00000000" w:rsidR="00000000" w:rsidRPr="00000000">
        <w:rPr>
          <w:rtl w:val="0"/>
        </w:rPr>
        <w:t xml:space="preserve">Corporal punishment or the threat of corporal punishment will never be used at any </w:t>
      </w:r>
      <w:r w:rsidDel="00000000" w:rsidR="00000000" w:rsidRPr="00000000">
        <w:rPr>
          <w:color w:val="ff0000"/>
          <w:rtl w:val="0"/>
        </w:rPr>
        <w:t xml:space="preserve">xxxxx</w:t>
      </w:r>
      <w:r w:rsidDel="00000000" w:rsidR="00000000" w:rsidRPr="00000000">
        <w:rPr>
          <w:rtl w:val="0"/>
        </w:rPr>
        <w:t xml:space="preserve"> setting.</w:t>
        <w:br w:type="textWrapping"/>
        <w:t xml:space="preserve">We will take all reasonable steps to ensure that no child who attends our Club receives corporal punishment from any person who cares for or is in regular contact with the child, or from any other people on our premises.</w:t>
      </w:r>
    </w:p>
    <w:p w:rsidR="00000000" w:rsidDel="00000000" w:rsidP="00000000" w:rsidRDefault="00000000" w:rsidRPr="00000000" w14:paraId="00000026">
      <w:pPr>
        <w:spacing w:after="160" w:line="259" w:lineRule="auto"/>
        <w:rPr>
          <w:b w:val="1"/>
          <w:bCs w:val="1"/>
        </w:rPr>
      </w:pPr>
      <w:r w:rsidDel="00000000" w:rsidR="00000000" w:rsidRPr="00000000">
        <w:rPr>
          <w:rtl w:val="0"/>
        </w:rPr>
      </w:r>
    </w:p>
    <w:p w:rsidR="00000000" w:rsidDel="00000000" w:rsidP="00000000" w:rsidRDefault="00000000" w:rsidRPr="00000000" w14:paraId="00000027">
      <w:pPr>
        <w:spacing w:after="160" w:line="259" w:lineRule="auto"/>
        <w:rPr>
          <w:b w:val="1"/>
          <w:bCs w:val="1"/>
        </w:rPr>
      </w:pPr>
      <w:r w:rsidDel="00000000" w:rsidR="00000000" w:rsidRPr="00000000">
        <w:rPr>
          <w:b w:val="1"/>
          <w:bCs w:val="1"/>
          <w:color w:val="ff0000"/>
          <w:rtl w:val="0"/>
        </w:rPr>
        <w:t xml:space="preserve">xxxxx</w:t>
      </w:r>
      <w:r w:rsidDel="00000000" w:rsidR="00000000" w:rsidRPr="00000000">
        <w:rPr>
          <w:b w:val="1"/>
          <w:bCs w:val="1"/>
          <w:rtl w:val="0"/>
        </w:rPr>
        <w:t xml:space="preserve"> Provisions: </w:t>
      </w:r>
    </w:p>
    <w:p w:rsidR="00000000" w:rsidDel="00000000" w:rsidP="00000000" w:rsidRDefault="00000000" w:rsidRPr="00000000" w14:paraId="00000028">
      <w:pPr>
        <w:spacing w:after="160" w:line="259" w:lineRule="auto"/>
        <w:rPr/>
      </w:pPr>
      <w:r w:rsidDel="00000000" w:rsidR="00000000" w:rsidRPr="00000000">
        <w:rPr>
          <w:rtl w:val="0"/>
        </w:rPr>
        <w:t xml:space="preserve">Due to the focus of our provision on supporting children with SEND, managing behaviour can sometimes be challenging. It is important to recognise that many incidents occur because a child is dysregulated, rather than intentionally trying to harm anyone. If this happens: </w:t>
      </w:r>
    </w:p>
    <w:p w:rsidR="00000000" w:rsidDel="00000000" w:rsidP="00000000" w:rsidRDefault="00000000" w:rsidRPr="00000000" w14:paraId="00000029">
      <w:pPr>
        <w:numPr>
          <w:ilvl w:val="0"/>
          <w:numId w:val="1"/>
        </w:numPr>
        <w:spacing w:after="0" w:afterAutospacing="0" w:line="259" w:lineRule="auto"/>
        <w:ind w:left="720" w:hanging="360"/>
      </w:pPr>
      <w:r w:rsidDel="00000000" w:rsidR="00000000" w:rsidRPr="00000000">
        <w:rPr>
          <w:rtl w:val="0"/>
        </w:rPr>
        <w:t xml:space="preserve">Remove everyone from the area and leave the dysregulated child in the room with an adult eyes on at all times. </w:t>
      </w:r>
    </w:p>
    <w:p w:rsidR="00000000" w:rsidDel="00000000" w:rsidP="00000000" w:rsidRDefault="00000000" w:rsidRPr="00000000" w14:paraId="0000002A">
      <w:pPr>
        <w:numPr>
          <w:ilvl w:val="0"/>
          <w:numId w:val="1"/>
        </w:numPr>
        <w:spacing w:after="0" w:afterAutospacing="0" w:line="259" w:lineRule="auto"/>
        <w:ind w:left="720" w:hanging="360"/>
      </w:pPr>
      <w:r w:rsidDel="00000000" w:rsidR="00000000" w:rsidRPr="00000000">
        <w:rPr>
          <w:rtl w:val="0"/>
        </w:rPr>
        <w:t xml:space="preserve">Do not intervene for the safety of everyone involved. </w:t>
      </w:r>
    </w:p>
    <w:p w:rsidR="00000000" w:rsidDel="00000000" w:rsidP="00000000" w:rsidRDefault="00000000" w:rsidRPr="00000000" w14:paraId="0000002B">
      <w:pPr>
        <w:numPr>
          <w:ilvl w:val="0"/>
          <w:numId w:val="1"/>
        </w:numPr>
        <w:spacing w:after="0" w:afterAutospacing="0" w:line="259" w:lineRule="auto"/>
        <w:ind w:left="720" w:hanging="360"/>
      </w:pPr>
      <w:r w:rsidDel="00000000" w:rsidR="00000000" w:rsidRPr="00000000">
        <w:rPr>
          <w:rtl w:val="0"/>
        </w:rPr>
        <w:t xml:space="preserve">This will be noted by a member of staff and a parent will be contacted if the child is not able to become regulated in our environment. </w:t>
      </w:r>
    </w:p>
    <w:p w:rsidR="00000000" w:rsidDel="00000000" w:rsidP="00000000" w:rsidRDefault="00000000" w:rsidRPr="00000000" w14:paraId="0000002C">
      <w:pPr>
        <w:numPr>
          <w:ilvl w:val="0"/>
          <w:numId w:val="1"/>
        </w:numPr>
        <w:spacing w:after="160" w:line="259" w:lineRule="auto"/>
        <w:ind w:left="720" w:hanging="360"/>
      </w:pPr>
      <w:r w:rsidDel="00000000" w:rsidR="00000000" w:rsidRPr="00000000">
        <w:rPr>
          <w:rtl w:val="0"/>
        </w:rPr>
        <w:t xml:space="preserve">Staff need to allow the individual to have processing time, suggest a distraction and comfort if wanted. </w:t>
      </w:r>
    </w:p>
    <w:p w:rsidR="00000000" w:rsidDel="00000000" w:rsidP="00000000" w:rsidRDefault="00000000" w:rsidRPr="00000000" w14:paraId="0000002D">
      <w:pPr>
        <w:spacing w:after="160" w:line="259" w:lineRule="auto"/>
        <w:rPr>
          <w:b w:val="1"/>
          <w:bCs w:val="1"/>
          <w:color w:val="ff0000"/>
        </w:rPr>
      </w:pPr>
      <w:r w:rsidDel="00000000" w:rsidR="00000000" w:rsidRPr="00000000">
        <w:rPr>
          <w:rtl w:val="0"/>
        </w:rPr>
        <w:br w:type="textWrapping"/>
      </w:r>
      <w:r w:rsidDel="00000000" w:rsidR="00000000" w:rsidRPr="00000000">
        <w:rPr>
          <w:rtl w:val="0"/>
        </w:rPr>
      </w:r>
    </w:p>
    <w:tbl>
      <w:tblPr>
        <w:tblStyle w:val="Table1"/>
        <w:tblW w:w="957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235"/>
        <w:gridCol w:w="1500"/>
        <w:gridCol w:w="3285"/>
        <w:tblGridChange w:id="0">
          <w:tblGrid>
            <w:gridCol w:w="2550"/>
            <w:gridCol w:w="2235"/>
            <w:gridCol w:w="1500"/>
            <w:gridCol w:w="32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color w:val="ff0000"/>
              </w:rPr>
            </w:pPr>
            <w:r w:rsidDel="00000000" w:rsidR="00000000" w:rsidRPr="00000000">
              <w:rPr>
                <w:b w:val="1"/>
                <w:bCs w:val="1"/>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color w:val="ff0000"/>
              </w:rPr>
            </w:pPr>
            <w:r w:rsidDel="00000000" w:rsidR="00000000" w:rsidRPr="00000000">
              <w:rPr>
                <w:b w:val="1"/>
                <w:bCs w:val="1"/>
                <w:color w:val="ff0000"/>
                <w:rtl w:val="0"/>
              </w:rPr>
              <w:t xml:space="preserve">xx/xx/xxxx</w:t>
            </w:r>
          </w:p>
        </w:tc>
      </w:tr>
    </w:tbl>
    <w:p w:rsidR="00000000" w:rsidDel="00000000" w:rsidP="00000000" w:rsidRDefault="00000000" w:rsidRPr="00000000" w14:paraId="00000036">
      <w:pPr>
        <w:spacing w:line="240" w:lineRule="auto"/>
        <w:rPr>
          <w:b w:val="1"/>
          <w:bCs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