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1"/>
        <w:widowControl w:val="0"/>
        <w:spacing w:after="80" w:line="240" w:lineRule="auto"/>
        <w:jc w:val="center"/>
        <w:rPr>
          <w:b w:val="1"/>
          <w:bCs w:val="1"/>
          <w:color w:val="000000"/>
          <w:sz w:val="26"/>
          <w:szCs w:val="26"/>
        </w:rPr>
      </w:pPr>
      <w:bookmarkStart w:colFirst="0" w:colLast="0" w:name="_shx48nuye246" w:id="0"/>
      <w:bookmarkEnd w:id="0"/>
      <w:r w:rsidDel="00000000" w:rsidR="00000000" w:rsidRPr="00000000">
        <w:rPr>
          <w:b w:val="1"/>
          <w:bCs w:val="1"/>
          <w:color w:val="000000"/>
          <w:sz w:val="26"/>
          <w:szCs w:val="26"/>
          <w:rtl w:val="0"/>
        </w:rPr>
        <w:t xml:space="preserve">Visitors Policy</w:t>
      </w:r>
    </w:p>
    <w:p w:rsidR="00000000" w:rsidDel="00000000" w:rsidP="00000000" w:rsidRDefault="00000000" w:rsidRPr="00000000" w14:paraId="00000002">
      <w:pPr>
        <w:keepNext w:val="0"/>
        <w:keepLines w:val="1"/>
        <w:widowControl w:val="0"/>
        <w:spacing w:after="240" w:before="240" w:line="240" w:lineRule="auto"/>
        <w:rPr/>
      </w:pPr>
      <w:r w:rsidDel="00000000" w:rsidR="00000000" w:rsidRPr="00000000">
        <w:rPr>
          <w:rtl w:val="0"/>
        </w:rPr>
        <w:t xml:space="preserve">At </w:t>
      </w:r>
      <w:r w:rsidDel="00000000" w:rsidR="00000000" w:rsidRPr="00000000">
        <w:rPr>
          <w:b w:val="1"/>
          <w:bCs w:val="1"/>
          <w:color w:val="ff0000"/>
          <w:rtl w:val="0"/>
        </w:rPr>
        <w:t xml:space="preserve">xxxxx</w:t>
      </w:r>
      <w:r w:rsidDel="00000000" w:rsidR="00000000" w:rsidRPr="00000000">
        <w:rPr>
          <w:rtl w:val="0"/>
        </w:rPr>
        <w:t xml:space="preserve">, we are dedicated to maintaining a safe, secure, and welcoming environment for all children in our care. To protect their wellbeing, we ensure that all visitors to the Club are managed appropriately and that their presence does not compromise children’s safety or welfare.</w:t>
      </w:r>
    </w:p>
    <w:p w:rsidR="00000000" w:rsidDel="00000000" w:rsidP="00000000" w:rsidRDefault="00000000" w:rsidRPr="00000000" w14:paraId="00000003">
      <w:pPr>
        <w:pStyle w:val="Heading3"/>
        <w:keepNext w:val="0"/>
        <w:keepLines w:val="1"/>
        <w:widowControl w:val="0"/>
        <w:spacing w:before="280" w:line="240" w:lineRule="auto"/>
        <w:rPr>
          <w:b w:val="1"/>
          <w:bCs w:val="1"/>
          <w:color w:val="000000"/>
          <w:sz w:val="22"/>
          <w:szCs w:val="22"/>
        </w:rPr>
      </w:pPr>
      <w:bookmarkStart w:colFirst="0" w:colLast="0" w:name="_sxe7arn4vh8v" w:id="1"/>
      <w:bookmarkEnd w:id="1"/>
      <w:r w:rsidDel="00000000" w:rsidR="00000000" w:rsidRPr="00000000">
        <w:rPr>
          <w:b w:val="1"/>
          <w:bCs w:val="1"/>
          <w:color w:val="000000"/>
          <w:sz w:val="22"/>
          <w:szCs w:val="22"/>
          <w:rtl w:val="0"/>
        </w:rPr>
        <w:t xml:space="preserve">Visitor Procedures</w:t>
      </w:r>
    </w:p>
    <w:p w:rsidR="00000000" w:rsidDel="00000000" w:rsidP="00000000" w:rsidRDefault="00000000" w:rsidRPr="00000000" w14:paraId="00000004">
      <w:pPr>
        <w:keepNext w:val="0"/>
        <w:keepLines w:val="1"/>
        <w:widowControl w:val="0"/>
        <w:spacing w:after="240" w:before="240" w:line="240" w:lineRule="auto"/>
        <w:rPr/>
      </w:pPr>
      <w:r w:rsidDel="00000000" w:rsidR="00000000" w:rsidRPr="00000000">
        <w:rPr>
          <w:rtl w:val="0"/>
        </w:rPr>
        <w:t xml:space="preserve">To ensure safety and transparency, the following procedures must be followed for all visitors:</w:t>
      </w:r>
    </w:p>
    <w:p w:rsidR="00000000" w:rsidDel="00000000" w:rsidP="00000000" w:rsidRDefault="00000000" w:rsidRPr="00000000" w14:paraId="00000005">
      <w:pPr>
        <w:keepNext w:val="0"/>
        <w:keepLines w:val="1"/>
        <w:widowControl w:val="0"/>
        <w:spacing w:after="240" w:before="240" w:line="240" w:lineRule="auto"/>
        <w:rPr/>
      </w:pPr>
      <w:r w:rsidDel="00000000" w:rsidR="00000000" w:rsidRPr="00000000">
        <w:rPr>
          <w:b w:val="1"/>
          <w:bCs w:val="1"/>
          <w:rtl w:val="0"/>
        </w:rPr>
        <w:t xml:space="preserve">Signing In:</w:t>
        <w:br w:type="textWrapping"/>
      </w:r>
      <w:r w:rsidDel="00000000" w:rsidR="00000000" w:rsidRPr="00000000">
        <w:rPr>
          <w:rtl w:val="0"/>
        </w:rPr>
        <w:t xml:space="preserve"> All visitors must sign the </w:t>
      </w:r>
      <w:r w:rsidDel="00000000" w:rsidR="00000000" w:rsidRPr="00000000">
        <w:rPr>
          <w:b w:val="1"/>
          <w:bCs w:val="1"/>
          <w:i w:val="1"/>
          <w:iCs w:val="1"/>
          <w:rtl w:val="0"/>
        </w:rPr>
        <w:t xml:space="preserve">Visitor Log</w:t>
      </w:r>
      <w:r w:rsidDel="00000000" w:rsidR="00000000" w:rsidRPr="00000000">
        <w:rPr>
          <w:rtl w:val="0"/>
        </w:rPr>
        <w:t xml:space="preserve"> upon arrival.</w:t>
      </w:r>
    </w:p>
    <w:p w:rsidR="00000000" w:rsidDel="00000000" w:rsidP="00000000" w:rsidRDefault="00000000" w:rsidRPr="00000000" w14:paraId="00000006">
      <w:pPr>
        <w:keepNext w:val="0"/>
        <w:keepLines w:val="1"/>
        <w:widowControl w:val="0"/>
        <w:spacing w:after="240" w:before="240" w:line="240" w:lineRule="auto"/>
        <w:rPr/>
      </w:pPr>
      <w:r w:rsidDel="00000000" w:rsidR="00000000" w:rsidRPr="00000000">
        <w:rPr>
          <w:b w:val="1"/>
          <w:bCs w:val="1"/>
          <w:rtl w:val="0"/>
        </w:rPr>
        <w:t xml:space="preserve">Identification:</w:t>
        <w:br w:type="textWrapping"/>
      </w:r>
      <w:r w:rsidDel="00000000" w:rsidR="00000000" w:rsidRPr="00000000">
        <w:rPr>
          <w:rtl w:val="0"/>
        </w:rPr>
        <w:t xml:space="preserve"> Staff will check and record each visitor’s identification in the Visitor Log.</w:t>
      </w:r>
    </w:p>
    <w:p w:rsidR="00000000" w:rsidDel="00000000" w:rsidP="00000000" w:rsidRDefault="00000000" w:rsidRPr="00000000" w14:paraId="00000007">
      <w:pPr>
        <w:keepNext w:val="0"/>
        <w:keepLines w:val="1"/>
        <w:widowControl w:val="0"/>
        <w:spacing w:after="240" w:before="240" w:line="240" w:lineRule="auto"/>
        <w:rPr/>
      </w:pPr>
      <w:r w:rsidDel="00000000" w:rsidR="00000000" w:rsidRPr="00000000">
        <w:rPr>
          <w:b w:val="1"/>
          <w:bCs w:val="1"/>
          <w:rtl w:val="0"/>
        </w:rPr>
        <w:t xml:space="preserve">Verification:</w:t>
        <w:br w:type="textWrapping"/>
      </w:r>
      <w:r w:rsidDel="00000000" w:rsidR="00000000" w:rsidRPr="00000000">
        <w:rPr>
          <w:rtl w:val="0"/>
        </w:rPr>
        <w:t xml:space="preserve"> If staff require additional confirmation of a visitor’s identity, they will contact the visitor’s employing organisation (e.g. Ofsted, Local Authority, Environmental Health Department, etc.). If this cannot be done immediately, the Club Manager will be consulted before entry is allowed.</w:t>
      </w:r>
    </w:p>
    <w:p w:rsidR="00000000" w:rsidDel="00000000" w:rsidP="00000000" w:rsidRDefault="00000000" w:rsidRPr="00000000" w14:paraId="00000008">
      <w:pPr>
        <w:keepNext w:val="0"/>
        <w:keepLines w:val="1"/>
        <w:widowControl w:val="0"/>
        <w:spacing w:after="240" w:before="240" w:line="240" w:lineRule="auto"/>
        <w:rPr/>
      </w:pPr>
      <w:r w:rsidDel="00000000" w:rsidR="00000000" w:rsidRPr="00000000">
        <w:rPr>
          <w:b w:val="1"/>
          <w:bCs w:val="1"/>
          <w:rtl w:val="0"/>
        </w:rPr>
        <w:t xml:space="preserve">Purpose of Visit:</w:t>
        <w:br w:type="textWrapping"/>
      </w:r>
      <w:r w:rsidDel="00000000" w:rsidR="00000000" w:rsidRPr="00000000">
        <w:rPr>
          <w:rtl w:val="0"/>
        </w:rPr>
        <w:t xml:space="preserve"> The reason for the visit must be clearly stated and recorded in the Visitor Log.</w:t>
      </w:r>
    </w:p>
    <w:p w:rsidR="00000000" w:rsidDel="00000000" w:rsidP="00000000" w:rsidRDefault="00000000" w:rsidRPr="00000000" w14:paraId="00000009">
      <w:pPr>
        <w:keepNext w:val="0"/>
        <w:keepLines w:val="1"/>
        <w:widowControl w:val="0"/>
        <w:spacing w:after="240" w:before="240" w:line="240" w:lineRule="auto"/>
        <w:rPr/>
      </w:pPr>
      <w:r w:rsidDel="00000000" w:rsidR="00000000" w:rsidRPr="00000000">
        <w:rPr>
          <w:b w:val="1"/>
          <w:bCs w:val="1"/>
          <w:rtl w:val="0"/>
        </w:rPr>
        <w:t xml:space="preserve">Supervision:</w:t>
        <w:br w:type="textWrapping"/>
      </w:r>
      <w:r w:rsidDel="00000000" w:rsidR="00000000" w:rsidRPr="00000000">
        <w:rPr>
          <w:rtl w:val="0"/>
        </w:rPr>
        <w:t xml:space="preserve"> Visitors must never be left alone or have unsupervised contact with children at any time.</w:t>
      </w:r>
    </w:p>
    <w:p w:rsidR="00000000" w:rsidDel="00000000" w:rsidP="00000000" w:rsidRDefault="00000000" w:rsidRPr="00000000" w14:paraId="0000000A">
      <w:pPr>
        <w:keepNext w:val="0"/>
        <w:keepLines w:val="1"/>
        <w:widowControl w:val="0"/>
        <w:spacing w:after="240" w:before="240" w:line="240" w:lineRule="auto"/>
        <w:rPr/>
      </w:pPr>
      <w:r w:rsidDel="00000000" w:rsidR="00000000" w:rsidRPr="00000000">
        <w:rPr>
          <w:b w:val="1"/>
          <w:bCs w:val="1"/>
          <w:rtl w:val="0"/>
        </w:rPr>
        <w:t xml:space="preserve">Unapproved Visitors:</w:t>
        <w:br w:type="textWrapping"/>
      </w:r>
      <w:r w:rsidDel="00000000" w:rsidR="00000000" w:rsidRPr="00000000">
        <w:rPr>
          <w:rtl w:val="0"/>
        </w:rPr>
        <w:t xml:space="preserve"> If an individual has no valid reason to be on the premises, staff will politely ask them to leave.</w:t>
      </w:r>
    </w:p>
    <w:p w:rsidR="00000000" w:rsidDel="00000000" w:rsidP="00000000" w:rsidRDefault="00000000" w:rsidRPr="00000000" w14:paraId="0000000B">
      <w:pPr>
        <w:keepNext w:val="0"/>
        <w:keepLines w:val="1"/>
        <w:widowControl w:val="0"/>
        <w:spacing w:after="240" w:before="240" w:line="240" w:lineRule="auto"/>
        <w:rPr/>
      </w:pPr>
      <w:r w:rsidDel="00000000" w:rsidR="00000000" w:rsidRPr="00000000">
        <w:rPr>
          <w:b w:val="1"/>
          <w:bCs w:val="1"/>
          <w:rtl w:val="0"/>
        </w:rPr>
        <w:t xml:space="preserve">Refusal to Leave:</w:t>
        <w:br w:type="textWrapping"/>
      </w:r>
      <w:r w:rsidDel="00000000" w:rsidR="00000000" w:rsidRPr="00000000">
        <w:rPr>
          <w:rtl w:val="0"/>
        </w:rPr>
        <w:t xml:space="preserve"> If the visitor refuses, staff will contact the police immediately. In such cases, an </w:t>
      </w:r>
      <w:r w:rsidDel="00000000" w:rsidR="00000000" w:rsidRPr="00000000">
        <w:rPr>
          <w:i w:val="1"/>
          <w:iCs w:val="1"/>
          <w:rtl w:val="0"/>
        </w:rPr>
        <w:t xml:space="preserve">Incident Record</w:t>
      </w:r>
      <w:r w:rsidDel="00000000" w:rsidR="00000000" w:rsidRPr="00000000">
        <w:rPr>
          <w:rtl w:val="0"/>
        </w:rPr>
        <w:t xml:space="preserve"> will be completed, and the Manager will be informed without delay.</w:t>
      </w:r>
    </w:p>
    <w:p w:rsidR="00000000" w:rsidDel="00000000" w:rsidP="00000000" w:rsidRDefault="00000000" w:rsidRPr="00000000" w14:paraId="0000000C">
      <w:pPr>
        <w:keepNext w:val="0"/>
        <w:keepLines w:val="1"/>
        <w:widowControl w:val="0"/>
        <w:spacing w:after="240" w:before="240" w:line="240" w:lineRule="auto"/>
        <w:rPr>
          <w:b w:val="1"/>
          <w:bCs w:val="1"/>
          <w:color w:val="ff0000"/>
        </w:rPr>
      </w:pPr>
      <w:r w:rsidDel="00000000" w:rsidR="00000000" w:rsidRPr="00000000">
        <w:rPr>
          <w:b w:val="1"/>
          <w:bCs w:val="1"/>
          <w:rtl w:val="0"/>
        </w:rPr>
        <w:t xml:space="preserve">Signing Out:</w:t>
        <w:br w:type="textWrapping"/>
      </w:r>
      <w:r w:rsidDel="00000000" w:rsidR="00000000" w:rsidRPr="00000000">
        <w:rPr>
          <w:rtl w:val="0"/>
        </w:rPr>
        <w:t xml:space="preserve"> When a visitor leaves, the time of departure must be recorded in the Visitor Log.</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15">
      <w:pPr>
        <w:keepNext w:val="0"/>
        <w:keepLines w:val="1"/>
        <w:widowControl w:val="0"/>
        <w:spacing w:after="240" w:before="240" w:line="240" w:lineRule="auto"/>
        <w:rPr>
          <w:sz w:val="18"/>
          <w:szCs w:val="18"/>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