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Process of how to book: </w:t>
      </w:r>
    </w:p>
    <w:p w:rsidR="00000000" w:rsidDel="00000000" w:rsidP="00000000" w:rsidRDefault="00000000" w:rsidRPr="00000000" w14:paraId="00000002">
      <w:pPr>
        <w:spacing w:after="160" w:line="259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jc w:val="left"/>
        <w:rPr/>
      </w:pPr>
      <w:r w:rsidDel="00000000" w:rsidR="00000000" w:rsidRPr="00000000">
        <w:rPr>
          <w:rtl w:val="0"/>
        </w:rPr>
        <w:t xml:space="preserve">We ensured that our website was clear on the process of how to book to allow parents to have a smooth and easy way of accessing the services with no stress or complications. </w:t>
      </w:r>
    </w:p>
    <w:p w:rsidR="00000000" w:rsidDel="00000000" w:rsidP="00000000" w:rsidRDefault="00000000" w:rsidRPr="00000000" w14:paraId="00000004">
      <w:pPr>
        <w:spacing w:after="160" w:line="259" w:lineRule="auto"/>
        <w:jc w:val="left"/>
        <w:rPr/>
      </w:pPr>
      <w:r w:rsidDel="00000000" w:rsidR="00000000" w:rsidRPr="00000000">
        <w:rPr>
          <w:rtl w:val="0"/>
        </w:rPr>
        <w:t xml:space="preserve">When you go to book online through our website, it will give you the option of what service you would like to book and which school. </w:t>
      </w:r>
    </w:p>
    <w:p w:rsidR="00000000" w:rsidDel="00000000" w:rsidP="00000000" w:rsidRDefault="00000000" w:rsidRPr="00000000" w14:paraId="00000005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Page 1:</w:t>
      </w:r>
    </w:p>
    <w:p w:rsidR="00000000" w:rsidDel="00000000" w:rsidP="00000000" w:rsidRDefault="00000000" w:rsidRPr="00000000" w14:paraId="00000006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</w:rPr>
        <w:drawing>
          <wp:inline distB="114300" distT="114300" distL="114300" distR="114300">
            <wp:extent cx="6195600" cy="29972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560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Page 2:</w:t>
      </w:r>
    </w:p>
    <w:p w:rsidR="00000000" w:rsidDel="00000000" w:rsidP="00000000" w:rsidRDefault="00000000" w:rsidRPr="00000000" w14:paraId="00000012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</w:rPr>
        <w:drawing>
          <wp:inline distB="114300" distT="114300" distL="114300" distR="114300">
            <wp:extent cx="6650888" cy="315149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0888" cy="31514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Page 3:</w:t>
      </w:r>
    </w:p>
    <w:p w:rsidR="00000000" w:rsidDel="00000000" w:rsidP="00000000" w:rsidRDefault="00000000" w:rsidRPr="00000000" w14:paraId="00000014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</w:rPr>
        <w:drawing>
          <wp:inline distB="114300" distT="114300" distL="114300" distR="114300">
            <wp:extent cx="6195600" cy="30226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5600" cy="302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59" w:lineRule="auto"/>
        <w:jc w:val="left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line="259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Once you have selected the wanted club/ provision and the school you are wanting to attend, it will then take you to a page that shows the available slots remaining. 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afterAutospacing="0" w:line="259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It will then ask for an email address so it can link to your parent portal.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160" w:line="259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From this you will be able to choose a preferred payment method, which you will then receive an email including the dates you have booked, the times, payment option and the amount due. </w:t>
      </w:r>
    </w:p>
    <w:p w:rsidR="00000000" w:rsidDel="00000000" w:rsidP="00000000" w:rsidRDefault="00000000" w:rsidRPr="00000000" w14:paraId="00000019">
      <w:pPr>
        <w:spacing w:after="160" w:line="259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jc w:val="left"/>
        <w:rPr/>
      </w:pPr>
      <w:r w:rsidDel="00000000" w:rsidR="00000000" w:rsidRPr="00000000">
        <w:rPr>
          <w:rtl w:val="0"/>
        </w:rPr>
        <w:t xml:space="preserve">When choosing the payment option you will have the option of: </w:t>
      </w:r>
    </w:p>
    <w:p w:rsidR="00000000" w:rsidDel="00000000" w:rsidP="00000000" w:rsidRDefault="00000000" w:rsidRPr="00000000" w14:paraId="0000001B">
      <w:pPr>
        <w:spacing w:after="160" w:line="259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line="259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Credit card by phone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line="259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Child care vouchers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line="259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Pupil premium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160" w:line="259" w:lineRule="auto"/>
        <w:ind w:left="72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Chat </w:t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708.6614173228338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tabs>
        <w:tab w:val="center" w:leader="none" w:pos="4513"/>
        <w:tab w:val="right" w:leader="none" w:pos="10470"/>
      </w:tabs>
      <w:spacing w:line="240" w:lineRule="auto"/>
      <w:ind w:hanging="1440"/>
      <w:jc w:val="center"/>
      <w:rPr/>
    </w:pP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6194588" cy="2095500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4588" cy="2095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