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59" w:lineRule="auto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OPP’s - What are they and why do we use them?</w:t>
      </w:r>
    </w:p>
    <w:p w:rsidR="00000000" w:rsidDel="00000000" w:rsidP="00000000" w:rsidRDefault="00000000" w:rsidRPr="00000000" w14:paraId="00000002">
      <w:pPr>
        <w:spacing w:after="240" w:before="24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One Page Profile (OPP)</w:t>
      </w:r>
      <w:r w:rsidDel="00000000" w:rsidR="00000000" w:rsidRPr="00000000">
        <w:rPr>
          <w:rtl w:val="0"/>
        </w:rPr>
        <w:t xml:space="preserve"> is a concise document used to collect key information about a child, including </w:t>
      </w:r>
      <w:r w:rsidDel="00000000" w:rsidR="00000000" w:rsidRPr="00000000">
        <w:rPr>
          <w:b w:val="1"/>
          <w:bCs w:val="1"/>
          <w:rtl w:val="0"/>
        </w:rPr>
        <w:t xml:space="preserve">SEND needs, behavioural needs, allergies, medications, care rating (e.g., 1:1, 1:4), triggers, regulation techniques, and family background</w:t>
      </w:r>
      <w:r w:rsidDel="00000000" w:rsidR="00000000" w:rsidRPr="00000000">
        <w:rPr>
          <w:rtl w:val="0"/>
        </w:rPr>
        <w:t xml:space="preserve">. This ensures that staff fully understand the child's individual requirements, enabling us to provide the best possible support and create a positive experience in our provision.</w:t>
      </w:r>
    </w:p>
    <w:p w:rsidR="00000000" w:rsidDel="00000000" w:rsidP="00000000" w:rsidRDefault="00000000" w:rsidRPr="00000000" w14:paraId="00000004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We complete an </w:t>
      </w:r>
      <w:r w:rsidDel="00000000" w:rsidR="00000000" w:rsidRPr="00000000">
        <w:rPr>
          <w:b w:val="1"/>
          <w:bCs w:val="1"/>
          <w:rtl w:val="0"/>
        </w:rPr>
        <w:t xml:space="preserve">OPP for every new child</w:t>
      </w:r>
      <w:r w:rsidDel="00000000" w:rsidR="00000000" w:rsidRPr="00000000">
        <w:rPr>
          <w:rtl w:val="0"/>
        </w:rPr>
        <w:t xml:space="preserve"> attending our provision. To ensure we always have the most up-to-date information on file, we ask parents to </w:t>
      </w:r>
      <w:r w:rsidDel="00000000" w:rsidR="00000000" w:rsidRPr="00000000">
        <w:rPr>
          <w:b w:val="1"/>
          <w:bCs w:val="1"/>
          <w:rtl w:val="0"/>
        </w:rPr>
        <w:t xml:space="preserve">review and update their child’s OPP annually</w:t>
      </w:r>
      <w:r w:rsidDel="00000000" w:rsidR="00000000" w:rsidRPr="00000000">
        <w:rPr>
          <w:rtl w:val="0"/>
        </w:rPr>
        <w:t xml:space="preserve"> or as changes occur.</w:t>
      </w:r>
    </w:p>
    <w:p w:rsidR="00000000" w:rsidDel="00000000" w:rsidP="00000000" w:rsidRDefault="00000000" w:rsidRPr="00000000" w14:paraId="00000005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We prefer to gather this information </w:t>
      </w:r>
      <w:r w:rsidDel="00000000" w:rsidR="00000000" w:rsidRPr="00000000">
        <w:rPr>
          <w:b w:val="1"/>
          <w:bCs w:val="1"/>
          <w:rtl w:val="0"/>
        </w:rPr>
        <w:t xml:space="preserve">over the phone with a parent or guardian</w:t>
      </w:r>
      <w:r w:rsidDel="00000000" w:rsidR="00000000" w:rsidRPr="00000000">
        <w:rPr>
          <w:rtl w:val="0"/>
        </w:rPr>
        <w:t xml:space="preserve"> to ensure accuracy and allow for any questions. However, we also provide an </w:t>
      </w:r>
      <w:r w:rsidDel="00000000" w:rsidR="00000000" w:rsidRPr="00000000">
        <w:rPr>
          <w:b w:val="1"/>
          <w:bCs w:val="1"/>
          <w:rtl w:val="0"/>
        </w:rPr>
        <w:t xml:space="preserve">editable copy via email</w:t>
      </w:r>
      <w:r w:rsidDel="00000000" w:rsidR="00000000" w:rsidRPr="00000000">
        <w:rPr>
          <w:rtl w:val="0"/>
        </w:rPr>
        <w:t xml:space="preserve"> for those who prefer to complete it at their convenience.</w:t>
      </w:r>
    </w:p>
    <w:p w:rsidR="00000000" w:rsidDel="00000000" w:rsidP="00000000" w:rsidRDefault="00000000" w:rsidRPr="00000000" w14:paraId="00000006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We aim to conduct our </w:t>
      </w:r>
      <w:r w:rsidDel="00000000" w:rsidR="00000000" w:rsidRPr="00000000">
        <w:rPr>
          <w:b w:val="1"/>
          <w:bCs w:val="1"/>
          <w:rtl w:val="0"/>
        </w:rPr>
        <w:t xml:space="preserve">One Page Profile (OPP) calls</w:t>
      </w:r>
      <w:r w:rsidDel="00000000" w:rsidR="00000000" w:rsidRPr="00000000">
        <w:rPr>
          <w:rtl w:val="0"/>
        </w:rPr>
        <w:t xml:space="preserve"> in a </w:t>
      </w:r>
      <w:r w:rsidDel="00000000" w:rsidR="00000000" w:rsidRPr="00000000">
        <w:rPr>
          <w:b w:val="1"/>
          <w:bCs w:val="1"/>
          <w:rtl w:val="0"/>
        </w:rPr>
        <w:t xml:space="preserve">friendly, understanding, and supportive manner</w:t>
      </w:r>
      <w:r w:rsidDel="00000000" w:rsidR="00000000" w:rsidRPr="00000000">
        <w:rPr>
          <w:rtl w:val="0"/>
        </w:rPr>
        <w:t xml:space="preserve">, ensuring families feel </w:t>
      </w:r>
      <w:r w:rsidDel="00000000" w:rsidR="00000000" w:rsidRPr="00000000">
        <w:rPr>
          <w:b w:val="1"/>
          <w:bCs w:val="1"/>
          <w:rtl w:val="0"/>
        </w:rPr>
        <w:t xml:space="preserve">comfortable and at ease</w:t>
      </w:r>
      <w:r w:rsidDel="00000000" w:rsidR="00000000" w:rsidRPr="00000000">
        <w:rPr>
          <w:rtl w:val="0"/>
        </w:rPr>
        <w:t xml:space="preserve"> when sharing information. We recognise that some topics—such as </w:t>
      </w:r>
      <w:r w:rsidDel="00000000" w:rsidR="00000000" w:rsidRPr="00000000">
        <w:rPr>
          <w:b w:val="1"/>
          <w:bCs w:val="1"/>
          <w:rtl w:val="0"/>
        </w:rPr>
        <w:t xml:space="preserve">SEND needs, behavioural challenges, medical conditions, or family circumstances</w:t>
      </w:r>
      <w:r w:rsidDel="00000000" w:rsidR="00000000" w:rsidRPr="00000000">
        <w:rPr>
          <w:rtl w:val="0"/>
        </w:rPr>
        <w:t xml:space="preserve">—can be sensitive or difficult to discuss.</w:t>
      </w:r>
    </w:p>
    <w:p w:rsidR="00000000" w:rsidDel="00000000" w:rsidP="00000000" w:rsidRDefault="00000000" w:rsidRPr="00000000" w14:paraId="00000007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Our approach is </w:t>
      </w:r>
      <w:r w:rsidDel="00000000" w:rsidR="00000000" w:rsidRPr="00000000">
        <w:rPr>
          <w:b w:val="1"/>
          <w:bCs w:val="1"/>
          <w:rtl w:val="0"/>
        </w:rPr>
        <w:t xml:space="preserve">non-judgemental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empathetic</w:t>
      </w:r>
      <w:r w:rsidDel="00000000" w:rsidR="00000000" w:rsidRPr="00000000">
        <w:rPr>
          <w:rtl w:val="0"/>
        </w:rPr>
        <w:t xml:space="preserve">, focusing on </w:t>
      </w:r>
      <w:r w:rsidDel="00000000" w:rsidR="00000000" w:rsidRPr="00000000">
        <w:rPr>
          <w:b w:val="1"/>
          <w:bCs w:val="1"/>
          <w:rtl w:val="0"/>
        </w:rPr>
        <w:t xml:space="preserve">listening, reassurance, and support</w:t>
      </w:r>
      <w:r w:rsidDel="00000000" w:rsidR="00000000" w:rsidRPr="00000000">
        <w:rPr>
          <w:rtl w:val="0"/>
        </w:rPr>
        <w:t xml:space="preserve">. By creating a safe and welcoming space, we encourage families to share </w:t>
      </w:r>
      <w:r w:rsidDel="00000000" w:rsidR="00000000" w:rsidRPr="00000000">
        <w:rPr>
          <w:b w:val="1"/>
          <w:bCs w:val="1"/>
          <w:rtl w:val="0"/>
        </w:rPr>
        <w:t xml:space="preserve">important details</w:t>
      </w:r>
      <w:r w:rsidDel="00000000" w:rsidR="00000000" w:rsidRPr="00000000">
        <w:rPr>
          <w:rtl w:val="0"/>
        </w:rPr>
        <w:t xml:space="preserve"> that will help us provide the best possible care for their child while ensuring they have a </w:t>
      </w:r>
      <w:r w:rsidDel="00000000" w:rsidR="00000000" w:rsidRPr="00000000">
        <w:rPr>
          <w:b w:val="1"/>
          <w:bCs w:val="1"/>
          <w:rtl w:val="0"/>
        </w:rPr>
        <w:t xml:space="preserve">positive and enriching experience in our setting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="259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x99nxlta2z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="259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57wljw5zy2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="259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tvezy3sybd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="259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8sguq7vzns4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="259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097dl1d7t5v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="259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pw0kov8v1qo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One Page Profile (OPP) – Child Information Form</w:t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spacing w:after="40" w:before="24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3o9bsgofb3ep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Child’s Details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afterAutospacing="0" w:before="24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Full Name: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Date of Birth:</w:t>
      </w:r>
      <w:r w:rsidDel="00000000" w:rsidR="00000000" w:rsidRPr="00000000">
        <w:rPr>
          <w:rtl w:val="0"/>
        </w:rPr>
        <w:t xml:space="preserve"> ___ / ___ / ______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Gender:</w:t>
      </w:r>
      <w:r w:rsidDel="00000000" w:rsidR="00000000" w:rsidRPr="00000000">
        <w:rPr>
          <w:rtl w:val="0"/>
        </w:rPr>
        <w:t xml:space="preserve"> ☐ M ☐ F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School: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Address: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EHCP (Education, Health &amp; Care Plan):</w:t>
      </w:r>
      <w:r w:rsidDel="00000000" w:rsidR="00000000" w:rsidRPr="00000000">
        <w:rPr>
          <w:rtl w:val="0"/>
        </w:rPr>
        <w:t xml:space="preserve"> ☐ Yes ☐ No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24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SEND Needs: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spacing w:after="40" w:before="24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vljslgd04xhc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Health &amp; Medical Information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24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Allergies: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Care Plan (Emergency Care Plan) in Place?:</w:t>
      </w:r>
      <w:r w:rsidDel="00000000" w:rsidR="00000000" w:rsidRPr="00000000">
        <w:rPr>
          <w:rtl w:val="0"/>
        </w:rPr>
        <w:t xml:space="preserve"> ☐ Yes ☐ No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 we have access to this plan?:</w:t>
      </w:r>
      <w:r w:rsidDel="00000000" w:rsidR="00000000" w:rsidRPr="00000000">
        <w:rPr>
          <w:rtl w:val="0"/>
        </w:rPr>
        <w:t xml:space="preserve"> ☐ Yes ☐ No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Medication Required?: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Dietary &amp; Feeding Needs: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Intimate Care Required?: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Mobility Needs: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pacing w:after="40" w:before="24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nzn3xqx7xwze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Emergency Contacts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24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Primary Contact Name:</w:t>
      </w:r>
      <w:r w:rsidDel="00000000" w:rsidR="00000000" w:rsidRPr="00000000">
        <w:rPr>
          <w:rtl w:val="0"/>
        </w:rPr>
        <w:t xml:space="preserve"> _______________________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Secondary Contact Name:</w:t>
      </w:r>
      <w:r w:rsidDel="00000000" w:rsidR="00000000" w:rsidRPr="00000000">
        <w:rPr>
          <w:rtl w:val="0"/>
        </w:rPr>
        <w:t xml:space="preserve"> _______________________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Emergency Contact 1 (Phone):</w:t>
      </w:r>
      <w:r w:rsidDel="00000000" w:rsidR="00000000" w:rsidRPr="00000000">
        <w:rPr>
          <w:rtl w:val="0"/>
        </w:rPr>
        <w:t xml:space="preserve"> _______________________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Emergency Contact 2 (Phone):</w:t>
      </w:r>
      <w:r w:rsidDel="00000000" w:rsidR="00000000" w:rsidRPr="00000000">
        <w:rPr>
          <w:rtl w:val="0"/>
        </w:rPr>
        <w:t xml:space="preserve"> _______________________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Email Address: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24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Collection Password: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27">
      <w:pPr>
        <w:pStyle w:val="Heading4"/>
        <w:keepNext w:val="0"/>
        <w:keepLines w:val="0"/>
        <w:spacing w:after="40" w:before="24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rn7h5m7sccq5" w:id="9"/>
      <w:bookmarkEnd w:id="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Care &amp; Communication Needs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24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Care Rating (e.g., 1:1, 1:4):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Preferred Communication Method: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Additional Languages Spoken: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pacing w:after="40" w:before="24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n7311yd0dd92" w:id="10"/>
      <w:bookmarkEnd w:id="1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Personal &amp; Social Preferences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24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Likes: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Dislikes: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Dysregulation/Triggers: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24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Any relationship-related triggers (things to avoid mentioning or asking)?: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30">
      <w:pPr>
        <w:pStyle w:val="Heading4"/>
        <w:keepNext w:val="0"/>
        <w:keepLines w:val="0"/>
        <w:spacing w:after="40" w:before="24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fnycrljwyquw" w:id="11"/>
      <w:bookmarkEnd w:id="1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Family &amp; Social Information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24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Siblings (if applicable):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Regulation Techniques/Strategies: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24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Social Worker Involved?:</w:t>
      </w:r>
      <w:r w:rsidDel="00000000" w:rsidR="00000000" w:rsidRPr="00000000">
        <w:rPr>
          <w:rtl w:val="0"/>
        </w:rPr>
        <w:t xml:space="preserve"> ☐ Yes ☐ No</w:t>
      </w:r>
    </w:p>
    <w:p w:rsidR="00000000" w:rsidDel="00000000" w:rsidP="00000000" w:rsidRDefault="00000000" w:rsidRPr="00000000" w14:paraId="00000034">
      <w:pPr>
        <w:pStyle w:val="Heading4"/>
        <w:keepNext w:val="0"/>
        <w:keepLines w:val="0"/>
        <w:spacing w:after="40" w:before="24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saaky9ak4k5g" w:id="12"/>
      <w:bookmarkEnd w:id="1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Permissions &amp; Additional Information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24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Permission for Photos?:</w:t>
      </w:r>
      <w:r w:rsidDel="00000000" w:rsidR="00000000" w:rsidRPr="00000000">
        <w:rPr>
          <w:rtl w:val="0"/>
        </w:rPr>
        <w:t xml:space="preserve"> ☐ Yes ☐ No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24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Additional Information: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37">
      <w:pPr>
        <w:pStyle w:val="Heading4"/>
        <w:keepNext w:val="0"/>
        <w:keepLines w:val="0"/>
        <w:spacing w:after="40" w:before="24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uroav7htr7sy" w:id="13"/>
      <w:bookmarkEnd w:id="1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Completion &amp; Review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afterAutospacing="0" w:before="24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Date Completed:</w:t>
      </w:r>
      <w:r w:rsidDel="00000000" w:rsidR="00000000" w:rsidRPr="00000000">
        <w:rPr>
          <w:rtl w:val="0"/>
        </w:rPr>
        <w:t xml:space="preserve"> ___ / ___ / ______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24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Update Due:</w:t>
      </w:r>
      <w:r w:rsidDel="00000000" w:rsidR="00000000" w:rsidRPr="00000000">
        <w:rPr>
          <w:rtl w:val="0"/>
        </w:rPr>
        <w:t xml:space="preserve"> ___ / ___ / ______</w:t>
      </w:r>
    </w:p>
    <w:p w:rsidR="00000000" w:rsidDel="00000000" w:rsidP="00000000" w:rsidRDefault="00000000" w:rsidRPr="00000000" w14:paraId="0000003A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708.6614173228338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tabs>
        <w:tab w:val="center" w:leader="none" w:pos="4513"/>
        <w:tab w:val="right" w:leader="none" w:pos="10470"/>
      </w:tabs>
      <w:spacing w:line="240" w:lineRule="auto"/>
      <w:ind w:hanging="1440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194588" cy="2095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4588" cy="209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